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722978AE" w:rsidR="00862276" w:rsidRPr="00822F44" w:rsidRDefault="00F1004E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</w:t>
      </w:r>
      <w:r w:rsidR="00F2215F">
        <w:rPr>
          <w:b/>
          <w:bCs/>
          <w:sz w:val="36"/>
          <w:szCs w:val="36"/>
        </w:rPr>
        <w:t>4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F2215F">
        <w:rPr>
          <w:b/>
          <w:bCs/>
          <w:sz w:val="36"/>
          <w:szCs w:val="36"/>
        </w:rPr>
        <w:t>30</w:t>
      </w:r>
      <w:r w:rsidR="00862276" w:rsidRPr="00822F44">
        <w:rPr>
          <w:b/>
          <w:bCs/>
          <w:sz w:val="36"/>
          <w:szCs w:val="36"/>
        </w:rPr>
        <w:t xml:space="preserve">. </w:t>
      </w:r>
      <w:r w:rsidR="00F2215F">
        <w:rPr>
          <w:b/>
          <w:bCs/>
          <w:sz w:val="36"/>
          <w:szCs w:val="36"/>
        </w:rPr>
        <w:t>3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2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70C42818" w14:textId="1DA3A78B" w:rsidR="00535BF2" w:rsidRDefault="00535BF2" w:rsidP="00535BF2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19:00 hod.</w:t>
      </w:r>
      <w:r>
        <w:rPr>
          <w:sz w:val="20"/>
          <w:szCs w:val="20"/>
        </w:rPr>
        <w:br/>
        <w:t>Zasedání zastupitelstva ukončeno ve 20:</w:t>
      </w:r>
      <w:r w:rsidR="0069161B">
        <w:rPr>
          <w:sz w:val="20"/>
          <w:szCs w:val="20"/>
        </w:rPr>
        <w:t>4</w:t>
      </w:r>
      <w:r w:rsidR="00DF7A9F">
        <w:rPr>
          <w:sz w:val="20"/>
          <w:szCs w:val="20"/>
        </w:rPr>
        <w:t>5</w:t>
      </w:r>
      <w:r>
        <w:rPr>
          <w:sz w:val="20"/>
          <w:szCs w:val="20"/>
        </w:rPr>
        <w:t xml:space="preserve"> hod.</w:t>
      </w:r>
    </w:p>
    <w:p w14:paraId="304315DF" w14:textId="77777777" w:rsidR="00535BF2" w:rsidRDefault="00535BF2" w:rsidP="00535BF2">
      <w:pPr>
        <w:pStyle w:val="Bezmezer"/>
        <w:tabs>
          <w:tab w:val="left" w:pos="4253"/>
        </w:tabs>
        <w:rPr>
          <w:sz w:val="20"/>
          <w:szCs w:val="20"/>
        </w:rPr>
      </w:pPr>
    </w:p>
    <w:p w14:paraId="77A51023" w14:textId="1FD41EEF" w:rsidR="00694342" w:rsidRDefault="00535BF2" w:rsidP="00535BF2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Michal Jiří, Mudr Jiří</w:t>
      </w:r>
      <w:r w:rsidR="00694342">
        <w:rPr>
          <w:sz w:val="20"/>
          <w:szCs w:val="20"/>
        </w:rPr>
        <w:t xml:space="preserve"> (příchod 19:10)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Lenka,</w:t>
      </w:r>
    </w:p>
    <w:p w14:paraId="18AAD286" w14:textId="2A775ED4" w:rsidR="00535BF2" w:rsidRDefault="00694342" w:rsidP="00535BF2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535BF2">
        <w:rPr>
          <w:sz w:val="20"/>
          <w:szCs w:val="20"/>
        </w:rPr>
        <w:t>Schmidt Pavel, Zdráhal Pavel</w:t>
      </w:r>
      <w:r w:rsidR="00535BF2">
        <w:rPr>
          <w:sz w:val="20"/>
          <w:szCs w:val="20"/>
        </w:rPr>
        <w:br/>
      </w:r>
      <w:r w:rsidR="00535BF2">
        <w:rPr>
          <w:b/>
          <w:bCs/>
          <w:sz w:val="20"/>
          <w:szCs w:val="20"/>
        </w:rPr>
        <w:t>Omluveni:</w:t>
      </w:r>
      <w:r w:rsidR="00535BF2">
        <w:rPr>
          <w:b/>
          <w:bCs/>
          <w:sz w:val="20"/>
          <w:szCs w:val="20"/>
        </w:rPr>
        <w:tab/>
      </w:r>
      <w:r w:rsidR="00545F59">
        <w:rPr>
          <w:sz w:val="20"/>
          <w:szCs w:val="20"/>
        </w:rPr>
        <w:t>Horník Jiří</w:t>
      </w:r>
      <w:r w:rsidR="00535BF2">
        <w:rPr>
          <w:sz w:val="20"/>
          <w:szCs w:val="20"/>
        </w:rPr>
        <w:tab/>
      </w:r>
    </w:p>
    <w:p w14:paraId="6C5B0F3B" w14:textId="77777777" w:rsidR="00535BF2" w:rsidRDefault="00535BF2" w:rsidP="00535BF2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62EE727F" w14:textId="77777777" w:rsidR="00D97150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D97150">
        <w:rPr>
          <w:noProof/>
        </w:rPr>
        <w:t>1.</w:t>
      </w:r>
      <w:r w:rsidR="00D97150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D97150" w:rsidRPr="00FE349E">
        <w:rPr>
          <w:caps/>
          <w:noProof/>
        </w:rPr>
        <w:t>V</w:t>
      </w:r>
      <w:r w:rsidR="00D97150">
        <w:rPr>
          <w:noProof/>
        </w:rPr>
        <w:t>olba členů návrhové komise</w:t>
      </w:r>
    </w:p>
    <w:p w14:paraId="70AB68F8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FE349E">
        <w:rPr>
          <w:caps/>
          <w:noProof/>
        </w:rPr>
        <w:t>V</w:t>
      </w:r>
      <w:r>
        <w:rPr>
          <w:noProof/>
        </w:rPr>
        <w:t>olba ověřovatelů zápisu</w:t>
      </w:r>
    </w:p>
    <w:p w14:paraId="7AE6F571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0962D9EE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304F25E7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Veřejnoprávní smlouva s SK Černolice</w:t>
      </w:r>
    </w:p>
    <w:p w14:paraId="676DC95C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Mateřské centrum, příspěvky obce</w:t>
      </w:r>
    </w:p>
    <w:p w14:paraId="79D2C255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305/79</w:t>
      </w:r>
    </w:p>
    <w:p w14:paraId="25763702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přijetí krajské dotace z Fondu obnovy venkova</w:t>
      </w:r>
    </w:p>
    <w:p w14:paraId="43291294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13/21</w:t>
      </w:r>
    </w:p>
    <w:p w14:paraId="19BAA337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pozemků</w:t>
      </w:r>
    </w:p>
    <w:p w14:paraId="28143A97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Kontejnerová škola</w:t>
      </w:r>
    </w:p>
    <w:p w14:paraId="2B1882E1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Venkovní sezení – Černolické skály</w:t>
      </w:r>
    </w:p>
    <w:p w14:paraId="6661CB47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Výběrové řízení „Rekonstrukce ulic Ke Dvoru a Za Parkem“</w:t>
      </w:r>
    </w:p>
    <w:p w14:paraId="50C03EF4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Dar pro Ukrajinu</w:t>
      </w:r>
    </w:p>
    <w:p w14:paraId="7A3C0083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Dodatek ke smlouvě na odpady AVE</w:t>
      </w:r>
    </w:p>
    <w:p w14:paraId="6AEC94AD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zpracování účetnictví</w:t>
      </w:r>
    </w:p>
    <w:p w14:paraId="1110B10E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Nárůst odběru vody - informace</w:t>
      </w:r>
    </w:p>
    <w:p w14:paraId="48651178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Oprava Barrandovského mostu - informace</w:t>
      </w:r>
    </w:p>
    <w:p w14:paraId="685C08F3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Nabídka na koupi pozemku 258/6</w:t>
      </w:r>
    </w:p>
    <w:p w14:paraId="2DD042BF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221/74</w:t>
      </w:r>
    </w:p>
    <w:p w14:paraId="299D6584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Společný školský obvod</w:t>
      </w:r>
    </w:p>
    <w:p w14:paraId="164C4169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pozemků</w:t>
      </w:r>
    </w:p>
    <w:p w14:paraId="0676256D" w14:textId="77777777" w:rsidR="00D97150" w:rsidRDefault="00D9715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15565FD7" w14:textId="7D8676A0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97711051"/>
      <w:bookmarkStart w:id="11" w:name="_Toc97712551"/>
      <w:bookmarkStart w:id="12" w:name="_Toc97719429"/>
      <w:bookmarkStart w:id="13" w:name="_Toc98322205"/>
      <w:bookmarkStart w:id="14" w:name="_Toc98929962"/>
      <w:bookmarkStart w:id="15" w:name="_Toc99544700"/>
      <w:bookmarkStart w:id="16" w:name="_Toc99551477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C819643" w14:textId="59A7AAA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</w:t>
      </w:r>
      <w:r w:rsidR="00547B6D">
        <w:rPr>
          <w:szCs w:val="20"/>
        </w:rPr>
        <w:t>Pavel Zdráhal</w:t>
      </w:r>
      <w:r w:rsidR="00535BF2">
        <w:rPr>
          <w:szCs w:val="20"/>
        </w:rPr>
        <w:t>.</w:t>
      </w:r>
    </w:p>
    <w:p w14:paraId="226E6135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1EC8329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14:paraId="710C8131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110D7A60" w:rsidR="00CC5141" w:rsidRPr="00822F44" w:rsidRDefault="00535BF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21DF0236" w:rsidR="00CC5141" w:rsidRPr="00822F44" w:rsidRDefault="00535BF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50CB0374" w:rsidR="00CC5141" w:rsidRPr="00822F44" w:rsidRDefault="00535BF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4D1C81AD" w:rsidR="00CC5141" w:rsidRPr="00822F44" w:rsidRDefault="00535BF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76D8FF7D" w:rsidR="00CC5141" w:rsidRPr="00822F44" w:rsidRDefault="00535BF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742538C3" w:rsidR="00CC5141" w:rsidRPr="00822F44" w:rsidRDefault="00535BF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6BC8CA80" w:rsidR="00CC5141" w:rsidRPr="00822F44" w:rsidRDefault="00535BF2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C520DA" w14:textId="379644E3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212348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</w:t>
      </w:r>
      <w:r w:rsidR="00547B6D">
        <w:rPr>
          <w:szCs w:val="20"/>
        </w:rPr>
        <w:t>Pavla Zdráhala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7" w:name="_Toc406581014"/>
      <w:bookmarkStart w:id="18" w:name="_Toc406581047"/>
      <w:bookmarkStart w:id="19" w:name="_Toc406581135"/>
      <w:bookmarkStart w:id="20" w:name="_Toc406581251"/>
      <w:bookmarkStart w:id="21" w:name="_Toc406588092"/>
      <w:bookmarkStart w:id="22" w:name="_Toc410208215"/>
      <w:bookmarkStart w:id="23" w:name="_Toc449344891"/>
      <w:bookmarkStart w:id="24" w:name="_Toc449538849"/>
      <w:bookmarkStart w:id="25" w:name="_Toc97711052"/>
      <w:bookmarkStart w:id="26" w:name="_Toc97712552"/>
      <w:bookmarkStart w:id="27" w:name="_Toc97719430"/>
      <w:bookmarkStart w:id="28" w:name="_Toc98322206"/>
      <w:bookmarkStart w:id="29" w:name="_Toc98929963"/>
      <w:bookmarkStart w:id="30" w:name="_Toc99544701"/>
      <w:bookmarkStart w:id="31" w:name="_Toc99551478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DD0F1C">
        <w:rPr>
          <w:szCs w:val="20"/>
        </w:rPr>
        <w:t xml:space="preserve"> </w:t>
      </w:r>
    </w:p>
    <w:p w14:paraId="18DE4DAA" w14:textId="5C5330A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</w:t>
      </w:r>
      <w:r w:rsidR="00535BF2">
        <w:rPr>
          <w:szCs w:val="20"/>
        </w:rPr>
        <w:t xml:space="preserve">Vladimír </w:t>
      </w:r>
      <w:proofErr w:type="spellStart"/>
      <w:r w:rsidR="00535BF2">
        <w:rPr>
          <w:szCs w:val="20"/>
        </w:rPr>
        <w:t>Jiras</w:t>
      </w:r>
      <w:proofErr w:type="spellEnd"/>
      <w:r w:rsidR="00535BF2">
        <w:rPr>
          <w:szCs w:val="20"/>
        </w:rPr>
        <w:t>.</w:t>
      </w:r>
    </w:p>
    <w:p w14:paraId="235623D7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3AA9A19C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7FD10C2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A17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D44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BDE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0D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7F2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36C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B6A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35BF2" w:rsidRPr="00822F44" w14:paraId="3309DA6B" w14:textId="77777777" w:rsidTr="00DA4D6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AAF8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9933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20B4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77CC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C838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D09A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8FFD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6FAC95" w14:textId="3315D923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212348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</w:t>
      </w:r>
      <w:r w:rsidR="00535BF2">
        <w:rPr>
          <w:szCs w:val="20"/>
        </w:rPr>
        <w:t xml:space="preserve">Vladimíra </w:t>
      </w:r>
      <w:proofErr w:type="spellStart"/>
      <w:r w:rsidR="00535BF2">
        <w:rPr>
          <w:szCs w:val="20"/>
        </w:rPr>
        <w:t>Jirase</w:t>
      </w:r>
      <w:proofErr w:type="spellEnd"/>
      <w:r w:rsidR="00535BF2">
        <w:rPr>
          <w:szCs w:val="20"/>
        </w:rPr>
        <w:t>.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2" w:name="_Toc407010454"/>
      <w:bookmarkStart w:id="33" w:name="_Toc409622509"/>
      <w:bookmarkStart w:id="34" w:name="_Toc409626509"/>
      <w:bookmarkStart w:id="35" w:name="_Toc410208216"/>
      <w:bookmarkStart w:id="36" w:name="_Toc449344892"/>
      <w:bookmarkStart w:id="37" w:name="_Toc449538850"/>
      <w:bookmarkStart w:id="38" w:name="_Toc97711053"/>
      <w:bookmarkStart w:id="39" w:name="_Toc97712553"/>
      <w:bookmarkStart w:id="40" w:name="_Toc97719431"/>
      <w:bookmarkStart w:id="41" w:name="_Toc98322207"/>
      <w:bookmarkStart w:id="42" w:name="_Toc98929964"/>
      <w:bookmarkStart w:id="43" w:name="_Toc99544702"/>
      <w:bookmarkStart w:id="44" w:name="_Toc99551479"/>
      <w:bookmarkStart w:id="45" w:name="_Toc406581137"/>
      <w:bookmarkStart w:id="46" w:name="_Toc406581253"/>
      <w:bookmarkStart w:id="47" w:name="_Toc406588094"/>
      <w:r>
        <w:rPr>
          <w:szCs w:val="20"/>
        </w:rPr>
        <w:t>Kontrola minulého zápisu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41C9CD2" w14:textId="7E0FA703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535BF2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8" w:name="_Toc410208217"/>
      <w:bookmarkStart w:id="49" w:name="_Toc449344893"/>
      <w:bookmarkStart w:id="50" w:name="_Toc449538851"/>
      <w:bookmarkStart w:id="51" w:name="_Toc97711054"/>
      <w:bookmarkStart w:id="52" w:name="_Toc97712554"/>
      <w:bookmarkStart w:id="53" w:name="_Toc97719432"/>
      <w:bookmarkStart w:id="54" w:name="_Toc98322208"/>
      <w:bookmarkStart w:id="55" w:name="_Toc98929965"/>
      <w:bookmarkStart w:id="56" w:name="_Toc99544703"/>
      <w:bookmarkStart w:id="57" w:name="_Toc99551480"/>
      <w:r w:rsidRPr="00DD0F1C">
        <w:rPr>
          <w:szCs w:val="20"/>
        </w:rPr>
        <w:lastRenderedPageBreak/>
        <w:t>Schválení programu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F58430F" w14:textId="5C8429A5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E95FDD">
        <w:rPr>
          <w:szCs w:val="20"/>
        </w:rPr>
        <w:t>.</w:t>
      </w:r>
    </w:p>
    <w:p w14:paraId="18114DF9" w14:textId="553E7CE7" w:rsidR="00386B3C" w:rsidRPr="000469F6" w:rsidRDefault="00386B3C" w:rsidP="00386B3C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návrhy:</w:t>
      </w:r>
      <w:r w:rsidR="000469F6">
        <w:rPr>
          <w:b/>
          <w:szCs w:val="20"/>
        </w:rPr>
        <w:t xml:space="preserve"> </w:t>
      </w:r>
      <w:r w:rsidR="000469F6">
        <w:rPr>
          <w:bCs/>
          <w:szCs w:val="20"/>
        </w:rPr>
        <w:t>Doplnění bod</w:t>
      </w:r>
      <w:r w:rsidR="00150441">
        <w:rPr>
          <w:bCs/>
          <w:szCs w:val="20"/>
        </w:rPr>
        <w:t>ů</w:t>
      </w:r>
      <w:r w:rsidR="00E95FDD">
        <w:rPr>
          <w:bCs/>
          <w:szCs w:val="20"/>
        </w:rPr>
        <w:t>:</w:t>
      </w:r>
      <w:r w:rsidR="00E95FDD">
        <w:rPr>
          <w:bCs/>
          <w:szCs w:val="20"/>
        </w:rPr>
        <w:br/>
      </w:r>
      <w:r w:rsidR="000469F6">
        <w:rPr>
          <w:bCs/>
          <w:szCs w:val="20"/>
        </w:rPr>
        <w:t>21: Společný školský obvod</w:t>
      </w:r>
      <w:r w:rsidR="00150441">
        <w:rPr>
          <w:bCs/>
          <w:szCs w:val="20"/>
        </w:rPr>
        <w:t xml:space="preserve">, </w:t>
      </w:r>
      <w:r w:rsidR="00E95FDD">
        <w:rPr>
          <w:bCs/>
          <w:szCs w:val="20"/>
        </w:rPr>
        <w:br/>
      </w:r>
      <w:r w:rsidR="00150441">
        <w:rPr>
          <w:bCs/>
          <w:szCs w:val="20"/>
        </w:rPr>
        <w:t>22. Směna pozemků</w:t>
      </w:r>
      <w:r w:rsidR="00E95FDD">
        <w:rPr>
          <w:bCs/>
          <w:szCs w:val="20"/>
        </w:rPr>
        <w:t>.</w:t>
      </w:r>
    </w:p>
    <w:p w14:paraId="6AE913C9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1D50761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E70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C04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51F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F84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A8E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B21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F67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35BF2" w:rsidRPr="00822F44" w14:paraId="30C04434" w14:textId="77777777" w:rsidTr="00DA4D6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AE51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4E76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DFA95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E750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E951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39F92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6108" w14:textId="77777777" w:rsidR="00535BF2" w:rsidRPr="00822F44" w:rsidRDefault="00535BF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9CEC661" w14:textId="4D227960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212348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0469F6">
        <w:rPr>
          <w:szCs w:val="20"/>
        </w:rPr>
        <w:t xml:space="preserve"> včetně doplnění bodu 21</w:t>
      </w:r>
      <w:r w:rsidR="00311CF9">
        <w:rPr>
          <w:szCs w:val="20"/>
        </w:rPr>
        <w:t xml:space="preserve"> a 22.</w:t>
      </w:r>
    </w:p>
    <w:p w14:paraId="709D058E" w14:textId="14F62115" w:rsidR="00D61F5B" w:rsidRPr="00DD0F1C" w:rsidRDefault="00E9427B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8" w:name="_Toc97711055"/>
      <w:bookmarkStart w:id="59" w:name="_Toc97712555"/>
      <w:bookmarkStart w:id="60" w:name="_Toc97719433"/>
      <w:bookmarkStart w:id="61" w:name="_Toc98322209"/>
      <w:bookmarkStart w:id="62" w:name="_Toc98929966"/>
      <w:bookmarkStart w:id="63" w:name="_Toc99544704"/>
      <w:bookmarkStart w:id="64" w:name="_Toc99551481"/>
      <w:bookmarkStart w:id="65" w:name="_Toc449538852"/>
      <w:r w:rsidRPr="00E9427B">
        <w:rPr>
          <w:szCs w:val="20"/>
        </w:rPr>
        <w:t>Veřejnoprávní smlouva s SK Černolice</w:t>
      </w:r>
      <w:bookmarkEnd w:id="58"/>
      <w:bookmarkEnd w:id="59"/>
      <w:bookmarkEnd w:id="60"/>
      <w:bookmarkEnd w:id="61"/>
      <w:bookmarkEnd w:id="62"/>
      <w:bookmarkEnd w:id="63"/>
      <w:bookmarkEnd w:id="64"/>
    </w:p>
    <w:p w14:paraId="52EB13B1" w14:textId="6136BE4B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9427B" w:rsidRPr="00E9427B">
        <w:rPr>
          <w:szCs w:val="20"/>
        </w:rPr>
        <w:t>Jako každý rok je navržena dotace ve výši 80.000 Kč pro SK Černolice. Polovina dotace je příspěvek na roční provoz fotbalového klubu SK Černolice a činnosti sportovních oddílů působících pod SK Černolice. Druhá polovina dotace je příspěvek na zajištění údržby a opravy sportovního areálu SK Černolice a na nákup materiálu, který slouží k jeho údržbě. Za to SK Černolice umožní občanům s trvalým pobytem v obci Černolice bezplatné využití sportovního hřiště s umělým povrchem pro hru volejbalu, nohejbalu nebo tenisu</w:t>
      </w:r>
      <w:r w:rsidR="000E57E3">
        <w:rPr>
          <w:szCs w:val="20"/>
        </w:rPr>
        <w:t>,</w:t>
      </w:r>
      <w:r w:rsidR="00E9427B" w:rsidRPr="00E9427B">
        <w:rPr>
          <w:szCs w:val="20"/>
        </w:rPr>
        <w:t xml:space="preserve"> a to v rozsahu maximálně tři hodiny týdně pro jednoho občana.</w:t>
      </w:r>
    </w:p>
    <w:p w14:paraId="1F5F57ED" w14:textId="609AEC65" w:rsidR="00D61F5B" w:rsidRPr="00694342" w:rsidRDefault="00D61F5B" w:rsidP="00D61F5B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694342">
        <w:rPr>
          <w:b/>
          <w:szCs w:val="20"/>
        </w:rPr>
        <w:br/>
      </w:r>
      <w:proofErr w:type="spellStart"/>
      <w:r w:rsidR="00694342" w:rsidRPr="00694342">
        <w:rPr>
          <w:bCs/>
          <w:szCs w:val="20"/>
        </w:rPr>
        <w:t>A.Matějková</w:t>
      </w:r>
      <w:proofErr w:type="spellEnd"/>
      <w:r w:rsidR="00694342" w:rsidRPr="00694342">
        <w:rPr>
          <w:bCs/>
          <w:szCs w:val="20"/>
        </w:rPr>
        <w:t xml:space="preserve"> se zeptala, na co pe</w:t>
      </w:r>
      <w:r w:rsidR="00694342">
        <w:rPr>
          <w:bCs/>
          <w:szCs w:val="20"/>
        </w:rPr>
        <w:t>n</w:t>
      </w:r>
      <w:r w:rsidR="00694342" w:rsidRPr="00694342">
        <w:rPr>
          <w:bCs/>
          <w:szCs w:val="20"/>
        </w:rPr>
        <w:t>íze jdou</w:t>
      </w:r>
      <w:r w:rsidR="00694342">
        <w:rPr>
          <w:bCs/>
          <w:szCs w:val="20"/>
        </w:rPr>
        <w:t>?</w:t>
      </w:r>
      <w:r w:rsidR="00694342" w:rsidRPr="00694342">
        <w:rPr>
          <w:bCs/>
          <w:szCs w:val="20"/>
        </w:rPr>
        <w:br/>
      </w:r>
      <w:proofErr w:type="spellStart"/>
      <w:r w:rsidR="00694342" w:rsidRPr="00694342">
        <w:rPr>
          <w:bCs/>
          <w:szCs w:val="20"/>
        </w:rPr>
        <w:t>P.Schmidt</w:t>
      </w:r>
      <w:proofErr w:type="spellEnd"/>
      <w:r w:rsidR="00694342" w:rsidRPr="00694342">
        <w:rPr>
          <w:bCs/>
          <w:szCs w:val="20"/>
        </w:rPr>
        <w:t xml:space="preserve"> odpovědě</w:t>
      </w:r>
      <w:r w:rsidR="00694342">
        <w:rPr>
          <w:bCs/>
          <w:szCs w:val="20"/>
        </w:rPr>
        <w:t>l</w:t>
      </w:r>
      <w:r w:rsidR="00694342" w:rsidRPr="00694342">
        <w:rPr>
          <w:bCs/>
          <w:szCs w:val="20"/>
        </w:rPr>
        <w:t>, že je</w:t>
      </w:r>
      <w:r w:rsidR="00694342">
        <w:rPr>
          <w:bCs/>
          <w:szCs w:val="20"/>
        </w:rPr>
        <w:t>d</w:t>
      </w:r>
      <w:r w:rsidR="00694342" w:rsidRPr="00694342">
        <w:rPr>
          <w:bCs/>
          <w:szCs w:val="20"/>
        </w:rPr>
        <w:t>na polovina jde na provoz družstev, druhá na provoz areálu.</w:t>
      </w:r>
    </w:p>
    <w:p w14:paraId="27BCE4C8" w14:textId="77777777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05BBF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A3A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ECB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51B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CC6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5D5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6E2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F4C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E95FDD" w:rsidRPr="00822F44" w14:paraId="3853797E" w14:textId="77777777" w:rsidTr="00DA4D6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A7B37" w14:textId="77777777" w:rsidR="00E95FDD" w:rsidRPr="00822F44" w:rsidRDefault="00E95FDD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C9E5" w14:textId="77777777" w:rsidR="00E95FDD" w:rsidRPr="00822F44" w:rsidRDefault="00E95FDD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12A8" w14:textId="77777777" w:rsidR="00E95FDD" w:rsidRPr="00822F44" w:rsidRDefault="00E95FDD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BA747" w14:textId="1A41A51A" w:rsidR="00E95FDD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062B" w14:textId="77777777" w:rsidR="00E95FDD" w:rsidRPr="00822F44" w:rsidRDefault="00E95FDD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25C03" w14:textId="77777777" w:rsidR="00E95FDD" w:rsidRPr="00822F44" w:rsidRDefault="00E95FDD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C85E" w14:textId="77777777" w:rsidR="00E95FDD" w:rsidRPr="00822F44" w:rsidRDefault="00E95FDD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21FA2B7" w14:textId="6B2987CE"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212348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>/ZO</w:t>
      </w:r>
      <w:r w:rsidRPr="00172C6D">
        <w:rPr>
          <w:szCs w:val="20"/>
        </w:rPr>
        <w:t xml:space="preserve">: </w:t>
      </w:r>
      <w:r w:rsidR="00E9427B" w:rsidRPr="00E9427B">
        <w:rPr>
          <w:szCs w:val="20"/>
        </w:rPr>
        <w:t>ZO schvaluje Veřejnoprávní smlouva o poskytnutí neinvestiční dotace z rozpočtu obce Černolice pro SK Černolice ve výši 80</w:t>
      </w:r>
      <w:r w:rsidR="00E95FDD">
        <w:rPr>
          <w:szCs w:val="20"/>
        </w:rPr>
        <w:t xml:space="preserve"> </w:t>
      </w:r>
      <w:r w:rsidR="00E9427B" w:rsidRPr="00E9427B">
        <w:rPr>
          <w:szCs w:val="20"/>
        </w:rPr>
        <w:t>000 Kč</w:t>
      </w:r>
      <w:r w:rsidR="00E95FDD">
        <w:rPr>
          <w:szCs w:val="20"/>
        </w:rPr>
        <w:t>.</w:t>
      </w:r>
    </w:p>
    <w:p w14:paraId="52B20B44" w14:textId="3112D78D" w:rsidR="009074EE" w:rsidRPr="00DD0F1C" w:rsidRDefault="00AB611A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6" w:name="_Toc97711056"/>
      <w:bookmarkStart w:id="67" w:name="_Toc97712556"/>
      <w:bookmarkStart w:id="68" w:name="_Toc97719434"/>
      <w:bookmarkStart w:id="69" w:name="_Toc98322210"/>
      <w:bookmarkStart w:id="70" w:name="_Toc98929967"/>
      <w:bookmarkStart w:id="71" w:name="_Toc99544705"/>
      <w:bookmarkStart w:id="72" w:name="_Toc99551482"/>
      <w:bookmarkEnd w:id="65"/>
      <w:r>
        <w:rPr>
          <w:szCs w:val="20"/>
        </w:rPr>
        <w:t>Mateřské centrum, příspěvky obce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476CF118" w14:textId="62AAF8C2" w:rsidR="00055AAE" w:rsidRPr="00694342" w:rsidRDefault="009074EE" w:rsidP="009074EE">
      <w:pPr>
        <w:rPr>
          <w:bCs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94342">
        <w:rPr>
          <w:szCs w:val="20"/>
        </w:rPr>
        <w:t>Bod stažen.</w:t>
      </w:r>
    </w:p>
    <w:p w14:paraId="3393F74A" w14:textId="77777777" w:rsidR="00055AAE" w:rsidRDefault="00055AAE" w:rsidP="00055AAE">
      <w:pPr>
        <w:pStyle w:val="Nadpis1"/>
        <w:numPr>
          <w:ilvl w:val="0"/>
          <w:numId w:val="15"/>
        </w:numPr>
        <w:rPr>
          <w:szCs w:val="20"/>
        </w:rPr>
      </w:pPr>
      <w:bookmarkStart w:id="73" w:name="_Toc92720946"/>
      <w:bookmarkStart w:id="74" w:name="_Toc92721847"/>
      <w:bookmarkStart w:id="75" w:name="_Toc93484707"/>
      <w:bookmarkStart w:id="76" w:name="_Toc93484818"/>
      <w:bookmarkStart w:id="77" w:name="_Toc93502096"/>
      <w:bookmarkStart w:id="78" w:name="_Toc93502132"/>
      <w:bookmarkStart w:id="79" w:name="_Toc94087197"/>
      <w:bookmarkStart w:id="80" w:name="_Toc97711057"/>
      <w:bookmarkStart w:id="81" w:name="_Toc97712557"/>
      <w:bookmarkStart w:id="82" w:name="_Toc97719435"/>
      <w:bookmarkStart w:id="83" w:name="_Toc98322211"/>
      <w:bookmarkStart w:id="84" w:name="_Toc98929968"/>
      <w:bookmarkStart w:id="85" w:name="_Toc99544706"/>
      <w:bookmarkStart w:id="86" w:name="_Toc99551483"/>
      <w:r>
        <w:rPr>
          <w:szCs w:val="20"/>
        </w:rPr>
        <w:t>Prodej pozemku 305/79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4E829A90" w14:textId="1485A932" w:rsidR="00055AAE" w:rsidRPr="00142C4F" w:rsidRDefault="00055AAE" w:rsidP="00055AAE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Občan vlastnící pozemek 305/41 sousedící s naším pozemkem 305/29 by rád odkoupil část tohoto pozemku navazující na jeho pozemek. Uvedená část je již částečně zaplocena. Prodej byl schválen </w:t>
      </w:r>
      <w:r w:rsidRPr="00055AAE">
        <w:rPr>
          <w:szCs w:val="20"/>
        </w:rPr>
        <w:t>Usnesení</w:t>
      </w:r>
      <w:r>
        <w:rPr>
          <w:szCs w:val="20"/>
        </w:rPr>
        <w:t xml:space="preserve">m </w:t>
      </w:r>
      <w:r w:rsidRPr="00055AAE">
        <w:rPr>
          <w:szCs w:val="20"/>
        </w:rPr>
        <w:t>č. 5-23-2022/ZO</w:t>
      </w:r>
      <w:r>
        <w:rPr>
          <w:szCs w:val="20"/>
        </w:rPr>
        <w:t xml:space="preserve"> Je třeba schválit cenu prodeje.</w:t>
      </w:r>
      <w:r w:rsidR="000674C0">
        <w:rPr>
          <w:szCs w:val="20"/>
        </w:rPr>
        <w:t xml:space="preserve"> V okolí byl</w:t>
      </w:r>
      <w:r w:rsidR="00142C4F">
        <w:rPr>
          <w:szCs w:val="20"/>
        </w:rPr>
        <w:t xml:space="preserve"> vloni</w:t>
      </w:r>
      <w:r w:rsidR="000674C0">
        <w:rPr>
          <w:szCs w:val="20"/>
        </w:rPr>
        <w:t xml:space="preserve"> prodán pozemek podobné kvality </w:t>
      </w:r>
      <w:r w:rsidR="000674C0" w:rsidRPr="000674C0">
        <w:rPr>
          <w:szCs w:val="20"/>
        </w:rPr>
        <w:t>nepřístupný z veřejného prostoru za 300 Kč/m</w:t>
      </w:r>
      <w:r w:rsidR="000674C0" w:rsidRPr="00142C4F">
        <w:rPr>
          <w:szCs w:val="20"/>
          <w:vertAlign w:val="superscript"/>
        </w:rPr>
        <w:t>2</w:t>
      </w:r>
      <w:r w:rsidR="000674C0" w:rsidRPr="000674C0">
        <w:rPr>
          <w:szCs w:val="20"/>
        </w:rPr>
        <w:t>,</w:t>
      </w:r>
      <w:r w:rsidR="000674C0">
        <w:rPr>
          <w:szCs w:val="20"/>
        </w:rPr>
        <w:t xml:space="preserve"> v roce </w:t>
      </w:r>
      <w:r w:rsidR="00142C4F">
        <w:rPr>
          <w:szCs w:val="20"/>
        </w:rPr>
        <w:t xml:space="preserve">2020 podobný pozemek za cenu </w:t>
      </w:r>
      <w:r w:rsidR="00142C4F" w:rsidRPr="000674C0">
        <w:rPr>
          <w:szCs w:val="20"/>
        </w:rPr>
        <w:t>30</w:t>
      </w:r>
      <w:r w:rsidR="00142C4F">
        <w:rPr>
          <w:szCs w:val="20"/>
        </w:rPr>
        <w:t>5</w:t>
      </w:r>
      <w:r w:rsidR="00142C4F" w:rsidRPr="000674C0">
        <w:rPr>
          <w:szCs w:val="20"/>
        </w:rPr>
        <w:t xml:space="preserve"> Kč/m</w:t>
      </w:r>
      <w:r w:rsidR="00142C4F" w:rsidRPr="00142C4F">
        <w:rPr>
          <w:szCs w:val="20"/>
          <w:vertAlign w:val="superscript"/>
        </w:rPr>
        <w:t>2</w:t>
      </w:r>
      <w:r w:rsidR="00142C4F">
        <w:rPr>
          <w:szCs w:val="20"/>
        </w:rPr>
        <w:t>.</w:t>
      </w:r>
    </w:p>
    <w:p w14:paraId="03706780" w14:textId="7104BF18" w:rsidR="00055AAE" w:rsidRPr="00EE2A05" w:rsidRDefault="00055AAE" w:rsidP="00055AAE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EE2A05">
        <w:rPr>
          <w:b/>
          <w:szCs w:val="20"/>
        </w:rPr>
        <w:t xml:space="preserve"> </w:t>
      </w:r>
      <w:r w:rsidR="00EE2A05">
        <w:rPr>
          <w:b/>
          <w:szCs w:val="20"/>
        </w:rPr>
        <w:br/>
      </w:r>
      <w:proofErr w:type="spellStart"/>
      <w:r w:rsidR="00EE2A05" w:rsidRPr="00EE2A05">
        <w:rPr>
          <w:bCs/>
          <w:szCs w:val="20"/>
        </w:rPr>
        <w:t>P.Schmidt</w:t>
      </w:r>
      <w:proofErr w:type="spellEnd"/>
      <w:r w:rsidR="00EE2A05" w:rsidRPr="00EE2A05">
        <w:rPr>
          <w:bCs/>
          <w:szCs w:val="20"/>
        </w:rPr>
        <w:t xml:space="preserve"> navrhnul cenu 500 Kč/m2.</w:t>
      </w:r>
    </w:p>
    <w:p w14:paraId="0A3F3D2B" w14:textId="77777777" w:rsidR="00055AAE" w:rsidRDefault="00055AAE" w:rsidP="00055AA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1246"/>
        <w:gridCol w:w="1247"/>
        <w:gridCol w:w="1246"/>
        <w:gridCol w:w="1247"/>
        <w:gridCol w:w="1247"/>
      </w:tblGrid>
      <w:tr w:rsidR="00055AAE" w14:paraId="3D2B760D" w14:textId="77777777" w:rsidTr="00761854">
        <w:trPr>
          <w:trHeight w:val="11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A5FC8" w14:textId="77777777" w:rsidR="00055AAE" w:rsidRDefault="00055A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9483D" w14:textId="77777777" w:rsidR="00055AAE" w:rsidRDefault="00055AA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4F1B2" w14:textId="77777777" w:rsidR="00055AAE" w:rsidRDefault="00055A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939F2" w14:textId="77777777" w:rsidR="00055AAE" w:rsidRDefault="00055A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0AB30" w14:textId="77777777" w:rsidR="00055AAE" w:rsidRDefault="00055AA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44C11" w14:textId="77777777" w:rsidR="00055AAE" w:rsidRDefault="00055A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1D49" w14:textId="77777777" w:rsidR="00055AAE" w:rsidRDefault="00055A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94342" w:rsidRPr="00822F44" w14:paraId="218AE182" w14:textId="77777777" w:rsidTr="00761854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FC8A4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FEF1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2257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45B1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141DD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8755A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F522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113B2EB" w14:textId="62BDC732" w:rsidR="00055AAE" w:rsidRPr="009962A6" w:rsidRDefault="00055AAE" w:rsidP="009074EE">
      <w:pPr>
        <w:rPr>
          <w:szCs w:val="20"/>
        </w:rPr>
      </w:pPr>
      <w:r>
        <w:rPr>
          <w:b/>
          <w:szCs w:val="20"/>
        </w:rPr>
        <w:t>Usnesení č. 7-24-2022/ZO</w:t>
      </w:r>
      <w:r>
        <w:rPr>
          <w:szCs w:val="20"/>
        </w:rPr>
        <w:t>: ZO</w:t>
      </w:r>
      <w:bookmarkStart w:id="87" w:name="_Hlk92721742"/>
      <w:r>
        <w:rPr>
          <w:szCs w:val="20"/>
        </w:rPr>
        <w:t xml:space="preserve"> schvaluje prodej části pozemku 305/29 tedy nově vyměřený pozemek 305/79 o výměře 573 m</w:t>
      </w:r>
      <w:r>
        <w:rPr>
          <w:szCs w:val="20"/>
          <w:vertAlign w:val="superscript"/>
        </w:rPr>
        <w:t>2</w:t>
      </w:r>
      <w:bookmarkEnd w:id="87"/>
      <w:r>
        <w:rPr>
          <w:szCs w:val="20"/>
        </w:rPr>
        <w:t xml:space="preserve"> </w:t>
      </w:r>
      <w:r w:rsidRPr="00EE2A05">
        <w:rPr>
          <w:szCs w:val="20"/>
        </w:rPr>
        <w:t>za cenu</w:t>
      </w:r>
      <w:r w:rsidR="00142C4F" w:rsidRPr="00EE2A05">
        <w:rPr>
          <w:szCs w:val="20"/>
        </w:rPr>
        <w:t xml:space="preserve"> </w:t>
      </w:r>
      <w:r w:rsidR="00EE2A05" w:rsidRPr="00EE2A05">
        <w:rPr>
          <w:szCs w:val="20"/>
        </w:rPr>
        <w:t xml:space="preserve">500 </w:t>
      </w:r>
      <w:r w:rsidR="00142C4F" w:rsidRPr="00EE2A05">
        <w:rPr>
          <w:szCs w:val="20"/>
        </w:rPr>
        <w:t>Kč</w:t>
      </w:r>
      <w:r w:rsidR="00142C4F" w:rsidRPr="000674C0">
        <w:rPr>
          <w:szCs w:val="20"/>
        </w:rPr>
        <w:t>/m</w:t>
      </w:r>
      <w:r w:rsidR="00142C4F" w:rsidRPr="00142C4F">
        <w:rPr>
          <w:szCs w:val="20"/>
          <w:vertAlign w:val="superscript"/>
        </w:rPr>
        <w:t>2</w:t>
      </w:r>
      <w:r w:rsidR="00761ADC">
        <w:rPr>
          <w:szCs w:val="20"/>
          <w:vertAlign w:val="superscript"/>
        </w:rPr>
        <w:t xml:space="preserve"> </w:t>
      </w:r>
      <w:r w:rsidR="00761ADC">
        <w:rPr>
          <w:szCs w:val="20"/>
        </w:rPr>
        <w:t xml:space="preserve">občanovi vlastnícímu pozemek 305/41.  </w:t>
      </w:r>
    </w:p>
    <w:p w14:paraId="63150F3B" w14:textId="77777777" w:rsidR="00786879" w:rsidRDefault="00786879" w:rsidP="00786879">
      <w:pPr>
        <w:pStyle w:val="Nadpis1"/>
        <w:numPr>
          <w:ilvl w:val="0"/>
          <w:numId w:val="15"/>
        </w:numPr>
        <w:rPr>
          <w:szCs w:val="20"/>
        </w:rPr>
      </w:pPr>
      <w:bookmarkStart w:id="88" w:name="_Toc72335168"/>
      <w:bookmarkStart w:id="89" w:name="_Toc72335881"/>
      <w:bookmarkStart w:id="90" w:name="_Toc73352783"/>
      <w:bookmarkStart w:id="91" w:name="_Toc74121375"/>
      <w:bookmarkStart w:id="92" w:name="_Toc74131187"/>
      <w:bookmarkStart w:id="93" w:name="_Toc74131205"/>
      <w:bookmarkStart w:id="94" w:name="_Toc74131223"/>
      <w:bookmarkStart w:id="95" w:name="_Toc74131241"/>
      <w:bookmarkStart w:id="96" w:name="_Toc74131259"/>
      <w:bookmarkStart w:id="97" w:name="_Toc74131329"/>
      <w:bookmarkStart w:id="98" w:name="_Toc74149827"/>
      <w:bookmarkStart w:id="99" w:name="_Toc74564834"/>
      <w:bookmarkStart w:id="100" w:name="_Toc74731565"/>
      <w:bookmarkStart w:id="101" w:name="_Toc75183785"/>
      <w:bookmarkStart w:id="102" w:name="_Toc75336707"/>
      <w:bookmarkStart w:id="103" w:name="_Toc75336764"/>
      <w:bookmarkStart w:id="104" w:name="_Toc75940711"/>
      <w:bookmarkStart w:id="105" w:name="_Toc75941613"/>
      <w:bookmarkStart w:id="106" w:name="_Toc75944787"/>
      <w:bookmarkStart w:id="107" w:name="_Toc75964772"/>
      <w:bookmarkStart w:id="108" w:name="_Toc78811070"/>
      <w:bookmarkStart w:id="109" w:name="_Toc78811294"/>
      <w:bookmarkStart w:id="110" w:name="_Toc78812058"/>
      <w:bookmarkStart w:id="111" w:name="_Toc78812387"/>
      <w:bookmarkStart w:id="112" w:name="_Toc78812663"/>
      <w:bookmarkStart w:id="113" w:name="_Toc78814666"/>
      <w:bookmarkStart w:id="114" w:name="_Toc78816847"/>
      <w:bookmarkStart w:id="115" w:name="_Toc80190733"/>
      <w:bookmarkStart w:id="116" w:name="_Toc80190903"/>
      <w:bookmarkStart w:id="117" w:name="_Toc97711058"/>
      <w:bookmarkStart w:id="118" w:name="_Toc97712558"/>
      <w:bookmarkStart w:id="119" w:name="_Toc97719436"/>
      <w:bookmarkStart w:id="120" w:name="_Toc98322212"/>
      <w:bookmarkStart w:id="121" w:name="_Toc98929969"/>
      <w:bookmarkStart w:id="122" w:name="_Toc99544707"/>
      <w:bookmarkStart w:id="123" w:name="_Toc99551484"/>
      <w:r>
        <w:rPr>
          <w:szCs w:val="20"/>
        </w:rPr>
        <w:t>Schválení přijetí krajské dotace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>
        <w:rPr>
          <w:szCs w:val="20"/>
        </w:rPr>
        <w:t xml:space="preserve"> z Fondu obnovy venkova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39F62998" w14:textId="6B8E6D68" w:rsidR="00786879" w:rsidRDefault="00786879" w:rsidP="0078687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si podala žádost o poskytnutí dotace z Fondu obnovy venkova Středočeského kraje. ZO schválilo i výsledek výběrového řízení a odsouhlasilo výstavbu vodovodu a kanalizace v ulici K Chatám. Výstavba proběhla v říjnu 2021. Zastupitelstvo Středočeského kraje schválilo přidělení dotace ve výši</w:t>
      </w:r>
      <w:r w:rsidR="00B56EB3">
        <w:rPr>
          <w:szCs w:val="20"/>
        </w:rPr>
        <w:t xml:space="preserve"> </w:t>
      </w:r>
      <w:r w:rsidR="00B56EB3" w:rsidRPr="00B56EB3">
        <w:rPr>
          <w:szCs w:val="20"/>
        </w:rPr>
        <w:t>212 336</w:t>
      </w:r>
      <w:r>
        <w:rPr>
          <w:szCs w:val="20"/>
        </w:rPr>
        <w:t xml:space="preserve"> Kč</w:t>
      </w:r>
      <w:r w:rsidR="00B56EB3">
        <w:rPr>
          <w:szCs w:val="20"/>
        </w:rPr>
        <w:t xml:space="preserve">. </w:t>
      </w:r>
      <w:r>
        <w:rPr>
          <w:szCs w:val="20"/>
        </w:rPr>
        <w:t>K </w:t>
      </w:r>
      <w:r w:rsidR="00B56EB3">
        <w:rPr>
          <w:szCs w:val="20"/>
        </w:rPr>
        <w:t>přijetí</w:t>
      </w:r>
      <w:r>
        <w:rPr>
          <w:szCs w:val="20"/>
        </w:rPr>
        <w:t xml:space="preserve"> dotace z kraje na obec je potřeba učinit dva kroky:</w:t>
      </w:r>
      <w:r>
        <w:rPr>
          <w:szCs w:val="20"/>
        </w:rPr>
        <w:br/>
        <w:t>1. schválit přijetí dotace,</w:t>
      </w:r>
      <w:r>
        <w:rPr>
          <w:szCs w:val="20"/>
        </w:rPr>
        <w:br/>
        <w:t xml:space="preserve">2. schválit uzavření veřejnoprávní smlouvy o poskytnutí dotace. </w:t>
      </w:r>
    </w:p>
    <w:p w14:paraId="14A01413" w14:textId="77777777" w:rsidR="00786879" w:rsidRDefault="00786879" w:rsidP="0078687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786879" w14:paraId="39D44CFC" w14:textId="77777777" w:rsidTr="00694342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EDF5D" w14:textId="77777777" w:rsidR="00786879" w:rsidRDefault="0078687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D10C" w14:textId="77777777" w:rsidR="00786879" w:rsidRDefault="0078687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F802B" w14:textId="77777777" w:rsidR="00786879" w:rsidRDefault="0078687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4BE0D" w14:textId="77777777" w:rsidR="00786879" w:rsidRDefault="0078687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BB6B0" w14:textId="77777777" w:rsidR="00786879" w:rsidRDefault="0078687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C6017" w14:textId="77777777" w:rsidR="00786879" w:rsidRDefault="0078687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509B" w14:textId="77777777" w:rsidR="00786879" w:rsidRDefault="0078687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94342" w:rsidRPr="00822F44" w14:paraId="490715D3" w14:textId="77777777" w:rsidTr="009962A6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0EFE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0D25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53B4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059E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6772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7394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D5A6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A872A88" w14:textId="79F50EA9" w:rsidR="00786879" w:rsidRDefault="00786879" w:rsidP="00786879">
      <w:pPr>
        <w:rPr>
          <w:szCs w:val="20"/>
        </w:rPr>
      </w:pPr>
      <w:r>
        <w:rPr>
          <w:b/>
          <w:szCs w:val="20"/>
        </w:rPr>
        <w:t>Usnesení č. 8-24-2022/ZO</w:t>
      </w:r>
      <w:r>
        <w:rPr>
          <w:szCs w:val="20"/>
        </w:rPr>
        <w:t xml:space="preserve">: </w:t>
      </w:r>
      <w:r>
        <w:rPr>
          <w:szCs w:val="20"/>
        </w:rPr>
        <w:br/>
        <w:t>1. schvaluje přijetí dotace z Fondu obnovy venkova Středočeského kraje z rozpočtu Středočeského kraje</w:t>
      </w:r>
      <w:r w:rsidR="00B56EB3">
        <w:rPr>
          <w:szCs w:val="20"/>
        </w:rPr>
        <w:t xml:space="preserve"> na akci</w:t>
      </w:r>
      <w:r w:rsidR="00B56EB3" w:rsidRPr="00B56EB3">
        <w:rPr>
          <w:szCs w:val="20"/>
        </w:rPr>
        <w:t xml:space="preserve"> </w:t>
      </w:r>
      <w:r w:rsidR="00B56EB3">
        <w:rPr>
          <w:szCs w:val="20"/>
        </w:rPr>
        <w:t>„</w:t>
      </w:r>
      <w:r w:rsidR="00B56EB3" w:rsidRPr="00B56EB3">
        <w:rPr>
          <w:szCs w:val="20"/>
        </w:rPr>
        <w:t xml:space="preserve">Na Krásné </w:t>
      </w:r>
      <w:proofErr w:type="gramStart"/>
      <w:r w:rsidR="00B56EB3" w:rsidRPr="00B56EB3">
        <w:rPr>
          <w:szCs w:val="20"/>
        </w:rPr>
        <w:t>vyhlí</w:t>
      </w:r>
      <w:r w:rsidR="00B56EB3">
        <w:rPr>
          <w:szCs w:val="20"/>
        </w:rPr>
        <w:t>d</w:t>
      </w:r>
      <w:r w:rsidR="00B56EB3" w:rsidRPr="00B56EB3">
        <w:rPr>
          <w:szCs w:val="20"/>
        </w:rPr>
        <w:t>ce - vodovod</w:t>
      </w:r>
      <w:proofErr w:type="gramEnd"/>
      <w:r w:rsidR="00B56EB3" w:rsidRPr="00B56EB3">
        <w:rPr>
          <w:szCs w:val="20"/>
        </w:rPr>
        <w:t xml:space="preserve"> a kanalizace</w:t>
      </w:r>
      <w:r w:rsidR="00B56EB3">
        <w:rPr>
          <w:szCs w:val="20"/>
        </w:rPr>
        <w:t>“</w:t>
      </w:r>
      <w:r w:rsidR="00EE2A05">
        <w:rPr>
          <w:szCs w:val="20"/>
        </w:rPr>
        <w:t>,</w:t>
      </w:r>
      <w:r>
        <w:rPr>
          <w:szCs w:val="20"/>
        </w:rPr>
        <w:br/>
        <w:t>2. schvaluje uzavření veřejnoprávní smlouvy o poskytnutí dotace z rozpočtu Středočeského kraje.</w:t>
      </w:r>
      <w:r>
        <w:rPr>
          <w:szCs w:val="20"/>
        </w:rPr>
        <w:br/>
      </w:r>
    </w:p>
    <w:p w14:paraId="22E8C0EF" w14:textId="77777777" w:rsidR="00B56EB3" w:rsidRDefault="00B56EB3" w:rsidP="00B56EB3">
      <w:pPr>
        <w:pStyle w:val="Nadpis1"/>
        <w:numPr>
          <w:ilvl w:val="0"/>
          <w:numId w:val="15"/>
        </w:numPr>
        <w:rPr>
          <w:szCs w:val="20"/>
        </w:rPr>
      </w:pPr>
      <w:bookmarkStart w:id="124" w:name="_Toc92721850"/>
      <w:bookmarkStart w:id="125" w:name="_Toc93484710"/>
      <w:bookmarkStart w:id="126" w:name="_Toc93484821"/>
      <w:bookmarkStart w:id="127" w:name="_Toc93502099"/>
      <w:bookmarkStart w:id="128" w:name="_Toc93502135"/>
      <w:bookmarkStart w:id="129" w:name="_Toc94087200"/>
      <w:bookmarkStart w:id="130" w:name="_Toc97711059"/>
      <w:bookmarkStart w:id="131" w:name="_Toc97712559"/>
      <w:bookmarkStart w:id="132" w:name="_Toc97719437"/>
      <w:bookmarkStart w:id="133" w:name="_Toc98322213"/>
      <w:bookmarkStart w:id="134" w:name="_Toc98929970"/>
      <w:bookmarkStart w:id="135" w:name="_Toc99544708"/>
      <w:bookmarkStart w:id="136" w:name="_Toc99551485"/>
      <w:bookmarkStart w:id="137" w:name="_Hlk93913650"/>
      <w:r>
        <w:rPr>
          <w:szCs w:val="20"/>
        </w:rPr>
        <w:lastRenderedPageBreak/>
        <w:t>Prodej pozemku 13/21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563E5AA1" w14:textId="46F73A13" w:rsidR="00B56EB3" w:rsidRPr="00FF16EE" w:rsidRDefault="00B56EB3" w:rsidP="00B56EB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t xml:space="preserve"> </w:t>
      </w:r>
      <w:r>
        <w:rPr>
          <w:bCs/>
          <w:szCs w:val="20"/>
        </w:rPr>
        <w:t xml:space="preserve">Občanka vlastnící pozemek 13/3 a st.110 sousedící s naším pozemkem 13/1 by ráda odkoupila část tohoto pozemku, kterou má historicky zaplocenou, a to nový pozemek 13/21. Záměr prodeje byl schválen </w:t>
      </w:r>
      <w:r w:rsidRPr="00B56EB3">
        <w:rPr>
          <w:bCs/>
          <w:szCs w:val="20"/>
        </w:rPr>
        <w:t>Usnesení č. 8-23-2022/ZO</w:t>
      </w:r>
      <w:r>
        <w:rPr>
          <w:bCs/>
          <w:szCs w:val="20"/>
        </w:rPr>
        <w:t xml:space="preserve">. </w:t>
      </w:r>
      <w:r w:rsidR="00FF16EE">
        <w:rPr>
          <w:bCs/>
          <w:szCs w:val="20"/>
        </w:rPr>
        <w:t xml:space="preserve">O pozemek projevila zájem </w:t>
      </w:r>
      <w:r w:rsidR="00DB4545">
        <w:rPr>
          <w:bCs/>
          <w:szCs w:val="20"/>
        </w:rPr>
        <w:t xml:space="preserve">také </w:t>
      </w:r>
      <w:r w:rsidR="00FF16EE">
        <w:rPr>
          <w:bCs/>
          <w:szCs w:val="20"/>
        </w:rPr>
        <w:t>sousedka</w:t>
      </w:r>
      <w:r w:rsidR="00434212">
        <w:rPr>
          <w:bCs/>
          <w:szCs w:val="20"/>
        </w:rPr>
        <w:t xml:space="preserve"> sousedící s pozemkem</w:t>
      </w:r>
      <w:r w:rsidR="00FF16EE">
        <w:rPr>
          <w:bCs/>
          <w:szCs w:val="20"/>
        </w:rPr>
        <w:t xml:space="preserve"> z druhé strany a nabídla cenu 500 Kč/m</w:t>
      </w:r>
      <w:r w:rsidR="00FF16EE">
        <w:rPr>
          <w:bCs/>
          <w:szCs w:val="20"/>
          <w:vertAlign w:val="superscript"/>
        </w:rPr>
        <w:t>2</w:t>
      </w:r>
      <w:r w:rsidR="00434212">
        <w:rPr>
          <w:bCs/>
          <w:szCs w:val="20"/>
        </w:rPr>
        <w:t>.</w:t>
      </w:r>
      <w:r w:rsidR="00DB4545">
        <w:rPr>
          <w:bCs/>
          <w:szCs w:val="20"/>
        </w:rPr>
        <w:t xml:space="preserve"> Původní zájemkyně je připravena zaplatit shodnou cenu</w:t>
      </w:r>
      <w:r w:rsidR="007A507C">
        <w:rPr>
          <w:bCs/>
          <w:szCs w:val="20"/>
        </w:rPr>
        <w:t>.</w:t>
      </w:r>
    </w:p>
    <w:p w14:paraId="3127A91B" w14:textId="47BAE54A" w:rsidR="00B56EB3" w:rsidRPr="003E3679" w:rsidRDefault="00B56EB3" w:rsidP="00B56EB3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91732C">
        <w:rPr>
          <w:b/>
          <w:szCs w:val="20"/>
        </w:rPr>
        <w:t xml:space="preserve"> </w:t>
      </w:r>
      <w:r w:rsidR="00D1758C">
        <w:rPr>
          <w:b/>
          <w:szCs w:val="20"/>
        </w:rPr>
        <w:br/>
      </w:r>
      <w:proofErr w:type="spellStart"/>
      <w:r w:rsidR="00D1758C" w:rsidRPr="003E3679">
        <w:rPr>
          <w:bCs/>
          <w:szCs w:val="20"/>
        </w:rPr>
        <w:t>J.Michal</w:t>
      </w:r>
      <w:proofErr w:type="spellEnd"/>
      <w:r w:rsidR="00D1758C" w:rsidRPr="003E3679">
        <w:rPr>
          <w:bCs/>
          <w:szCs w:val="20"/>
        </w:rPr>
        <w:t xml:space="preserve"> pod</w:t>
      </w:r>
      <w:r w:rsidR="003E3679" w:rsidRPr="003E3679">
        <w:rPr>
          <w:bCs/>
          <w:szCs w:val="20"/>
        </w:rPr>
        <w:t>a</w:t>
      </w:r>
      <w:r w:rsidR="00D1758C" w:rsidRPr="003E3679">
        <w:rPr>
          <w:bCs/>
          <w:szCs w:val="20"/>
        </w:rPr>
        <w:t>l protinávrh: 550 Kč/m2. Návrh nebyl přijat. Pro byl pouze navrhovatel.</w:t>
      </w:r>
    </w:p>
    <w:p w14:paraId="598F49BF" w14:textId="77777777" w:rsidR="00B56EB3" w:rsidRDefault="00B56EB3" w:rsidP="00B56EB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B56EB3" w14:paraId="1182E11F" w14:textId="77777777" w:rsidTr="00694342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D1587" w14:textId="77777777" w:rsidR="00B56EB3" w:rsidRDefault="00B56EB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FC086" w14:textId="77777777" w:rsidR="00B56EB3" w:rsidRDefault="00B56EB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99E69" w14:textId="77777777" w:rsidR="00B56EB3" w:rsidRDefault="00B56EB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EF1CB" w14:textId="77777777" w:rsidR="00B56EB3" w:rsidRDefault="00B56EB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ED5CE" w14:textId="77777777" w:rsidR="00B56EB3" w:rsidRDefault="00B56EB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D309B" w14:textId="77777777" w:rsidR="00B56EB3" w:rsidRDefault="00B56EB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6C05" w14:textId="77777777" w:rsidR="00B56EB3" w:rsidRDefault="00B56EB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94342" w:rsidRPr="00822F44" w14:paraId="41F72F5A" w14:textId="77777777" w:rsidTr="009962A6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154C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CFB0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6CEE" w14:textId="20E08D50" w:rsidR="00694342" w:rsidRPr="00822F44" w:rsidRDefault="00D1758C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9FB5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B3E7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8AE6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5546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C719C72" w14:textId="053ABD0C" w:rsidR="00B56EB3" w:rsidRDefault="00B56EB3" w:rsidP="00B56EB3">
      <w:pPr>
        <w:rPr>
          <w:szCs w:val="20"/>
        </w:rPr>
      </w:pPr>
      <w:r>
        <w:rPr>
          <w:b/>
          <w:szCs w:val="20"/>
        </w:rPr>
        <w:t xml:space="preserve">Usnesení č. </w:t>
      </w:r>
      <w:r w:rsidR="00434212">
        <w:rPr>
          <w:b/>
          <w:szCs w:val="20"/>
        </w:rPr>
        <w:t>9</w:t>
      </w:r>
      <w:r>
        <w:rPr>
          <w:b/>
          <w:szCs w:val="20"/>
        </w:rPr>
        <w:t>-2</w:t>
      </w:r>
      <w:r w:rsidR="00434212">
        <w:rPr>
          <w:b/>
          <w:szCs w:val="20"/>
        </w:rPr>
        <w:t>4</w:t>
      </w:r>
      <w:r>
        <w:rPr>
          <w:b/>
          <w:szCs w:val="20"/>
        </w:rPr>
        <w:t xml:space="preserve">-2022/ZO: </w:t>
      </w:r>
      <w:r>
        <w:rPr>
          <w:szCs w:val="20"/>
        </w:rPr>
        <w:t xml:space="preserve">ZO schvaluje prodej části pozemku 13/1 tedy nově vyměřený pozemek 13/21 o výměře 150 </w:t>
      </w:r>
      <w:r w:rsidRPr="007C456B">
        <w:rPr>
          <w:szCs w:val="20"/>
        </w:rPr>
        <w:t>m</w:t>
      </w:r>
      <w:r w:rsidRPr="007C456B">
        <w:rPr>
          <w:szCs w:val="20"/>
          <w:vertAlign w:val="superscript"/>
        </w:rPr>
        <w:t>2</w:t>
      </w:r>
      <w:bookmarkEnd w:id="137"/>
      <w:r w:rsidR="00A56A84" w:rsidRPr="00A56A84">
        <w:rPr>
          <w:szCs w:val="20"/>
        </w:rPr>
        <w:t xml:space="preserve"> </w:t>
      </w:r>
      <w:r w:rsidR="00A56A84" w:rsidRPr="007C456B">
        <w:rPr>
          <w:szCs w:val="20"/>
        </w:rPr>
        <w:t>za cenu 500 Kč/</w:t>
      </w:r>
      <w:proofErr w:type="gramStart"/>
      <w:r w:rsidR="00A56A84">
        <w:rPr>
          <w:szCs w:val="20"/>
        </w:rPr>
        <w:t>m</w:t>
      </w:r>
      <w:r w:rsidR="00A56A84">
        <w:rPr>
          <w:szCs w:val="20"/>
          <w:vertAlign w:val="superscript"/>
        </w:rPr>
        <w:t>2</w:t>
      </w:r>
      <w:proofErr w:type="gramEnd"/>
      <w:r w:rsidR="007C456B">
        <w:rPr>
          <w:szCs w:val="20"/>
        </w:rPr>
        <w:t xml:space="preserve"> </w:t>
      </w:r>
      <w:r w:rsidR="00434212" w:rsidRPr="007C456B">
        <w:rPr>
          <w:szCs w:val="20"/>
        </w:rPr>
        <w:t xml:space="preserve">a to </w:t>
      </w:r>
      <w:r w:rsidR="00A56A84">
        <w:rPr>
          <w:bCs/>
          <w:szCs w:val="20"/>
        </w:rPr>
        <w:t>občance vlastnící pozemek 13/3 a st.110</w:t>
      </w:r>
      <w:r w:rsidR="007C456B" w:rsidRPr="007C456B">
        <w:rPr>
          <w:szCs w:val="20"/>
        </w:rPr>
        <w:t>.</w:t>
      </w:r>
    </w:p>
    <w:p w14:paraId="47D1F122" w14:textId="77777777" w:rsidR="008D5E7F" w:rsidRDefault="008D5E7F" w:rsidP="00862A94">
      <w:pPr>
        <w:pStyle w:val="Nadpis1"/>
        <w:numPr>
          <w:ilvl w:val="0"/>
          <w:numId w:val="15"/>
        </w:numPr>
        <w:rPr>
          <w:szCs w:val="20"/>
        </w:rPr>
      </w:pPr>
      <w:bookmarkStart w:id="138" w:name="_Toc93484711"/>
      <w:bookmarkStart w:id="139" w:name="_Toc93484822"/>
      <w:bookmarkStart w:id="140" w:name="_Toc93502100"/>
      <w:bookmarkStart w:id="141" w:name="_Toc93502136"/>
      <w:bookmarkStart w:id="142" w:name="_Toc94087201"/>
      <w:bookmarkStart w:id="143" w:name="_Toc97711060"/>
      <w:bookmarkStart w:id="144" w:name="_Toc97712560"/>
      <w:bookmarkStart w:id="145" w:name="_Toc97719438"/>
      <w:bookmarkStart w:id="146" w:name="_Toc98322214"/>
      <w:bookmarkStart w:id="147" w:name="_Toc98929971"/>
      <w:bookmarkStart w:id="148" w:name="_Toc99544709"/>
      <w:bookmarkStart w:id="149" w:name="_Toc99551486"/>
      <w:r>
        <w:rPr>
          <w:szCs w:val="20"/>
        </w:rPr>
        <w:t>Směna pozemků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5C1C82A3" w14:textId="3C214E78" w:rsidR="008D5E7F" w:rsidRDefault="008D5E7F" w:rsidP="008D5E7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Občané vlastnící pozemky pod komunikací Nad Potoky II. by tyto pozemky rádi směnili s obcí za pozemky sousedící s jejich nemovitostmi. Konkrétně se jedná o výměnu jejich pozemku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225/3 o výměře 776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 xml:space="preserve">za část obecních pozemků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268/1 o výměře 181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 xml:space="preserve">a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221/55 o výměře 133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. Záměr směny byl schválen </w:t>
      </w:r>
      <w:r w:rsidRPr="008D5E7F">
        <w:rPr>
          <w:szCs w:val="20"/>
        </w:rPr>
        <w:t>Usnesení</w:t>
      </w:r>
      <w:r>
        <w:rPr>
          <w:szCs w:val="20"/>
        </w:rPr>
        <w:t>m</w:t>
      </w:r>
      <w:r w:rsidRPr="008D5E7F">
        <w:rPr>
          <w:szCs w:val="20"/>
        </w:rPr>
        <w:t xml:space="preserve"> č. 9-23-2022/ZO</w:t>
      </w:r>
      <w:r>
        <w:rPr>
          <w:szCs w:val="20"/>
        </w:rPr>
        <w:t>.</w:t>
      </w:r>
    </w:p>
    <w:p w14:paraId="77D3B710" w14:textId="77777777" w:rsidR="008D5E7F" w:rsidRDefault="008D5E7F" w:rsidP="008D5E7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8D5E7F" w14:paraId="76BCB18B" w14:textId="77777777" w:rsidTr="00694342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2CB24" w14:textId="77777777" w:rsidR="008D5E7F" w:rsidRDefault="008D5E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7CDF7" w14:textId="77777777" w:rsidR="008D5E7F" w:rsidRDefault="008D5E7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544CF" w14:textId="77777777" w:rsidR="008D5E7F" w:rsidRDefault="008D5E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DAF5D" w14:textId="77777777" w:rsidR="008D5E7F" w:rsidRDefault="008D5E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D477E" w14:textId="77777777" w:rsidR="008D5E7F" w:rsidRDefault="008D5E7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C9C44" w14:textId="77777777" w:rsidR="008D5E7F" w:rsidRDefault="008D5E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C156" w14:textId="77777777" w:rsidR="008D5E7F" w:rsidRDefault="008D5E7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94342" w:rsidRPr="00822F44" w14:paraId="1B86CA24" w14:textId="77777777" w:rsidTr="009962A6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7021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7310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F4D1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E520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A9F05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449A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BFB8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4AEA99A" w14:textId="2D358D9D" w:rsidR="008D5E7F" w:rsidRDefault="008D5E7F" w:rsidP="00B56EB3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862A94">
        <w:rPr>
          <w:b/>
          <w:szCs w:val="20"/>
        </w:rPr>
        <w:t>10</w:t>
      </w:r>
      <w:r>
        <w:rPr>
          <w:b/>
          <w:szCs w:val="20"/>
        </w:rPr>
        <w:t>-2</w:t>
      </w:r>
      <w:r w:rsidR="00862A94">
        <w:rPr>
          <w:b/>
          <w:szCs w:val="20"/>
        </w:rPr>
        <w:t>4</w:t>
      </w:r>
      <w:r>
        <w:rPr>
          <w:b/>
          <w:szCs w:val="20"/>
        </w:rPr>
        <w:t xml:space="preserve">-2022/ZO: </w:t>
      </w:r>
      <w:r>
        <w:rPr>
          <w:szCs w:val="20"/>
        </w:rPr>
        <w:t xml:space="preserve">ZO schvaluje směnu části obecních pozemků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268/1 o výměře 181 m</w:t>
      </w:r>
      <w:r>
        <w:rPr>
          <w:szCs w:val="20"/>
          <w:vertAlign w:val="superscript"/>
        </w:rPr>
        <w:t xml:space="preserve">2 </w:t>
      </w:r>
      <w:r>
        <w:rPr>
          <w:szCs w:val="20"/>
        </w:rPr>
        <w:t xml:space="preserve">a </w:t>
      </w:r>
      <w:proofErr w:type="spellStart"/>
      <w:r>
        <w:rPr>
          <w:szCs w:val="20"/>
        </w:rPr>
        <w:t>p.č</w:t>
      </w:r>
      <w:proofErr w:type="spellEnd"/>
      <w:r>
        <w:rPr>
          <w:szCs w:val="20"/>
        </w:rPr>
        <w:t>. 221/55 o výměře 133 m</w:t>
      </w:r>
      <w:r>
        <w:rPr>
          <w:szCs w:val="20"/>
          <w:vertAlign w:val="superscript"/>
        </w:rPr>
        <w:t>2</w:t>
      </w:r>
      <w:r w:rsidR="00862A94">
        <w:rPr>
          <w:szCs w:val="20"/>
        </w:rPr>
        <w:t xml:space="preserve"> za pozemek </w:t>
      </w:r>
      <w:proofErr w:type="spellStart"/>
      <w:r w:rsidR="00862A94">
        <w:rPr>
          <w:szCs w:val="20"/>
        </w:rPr>
        <w:t>p.č</w:t>
      </w:r>
      <w:proofErr w:type="spellEnd"/>
      <w:r w:rsidR="00862A94">
        <w:rPr>
          <w:szCs w:val="20"/>
        </w:rPr>
        <w:t>. 225/3 o výměře 776 m</w:t>
      </w:r>
      <w:r w:rsidR="00862A94">
        <w:rPr>
          <w:szCs w:val="20"/>
          <w:vertAlign w:val="superscript"/>
        </w:rPr>
        <w:t>2</w:t>
      </w:r>
      <w:r w:rsidR="00862A94">
        <w:rPr>
          <w:szCs w:val="20"/>
        </w:rPr>
        <w:t xml:space="preserve"> a zároveň schvaluje, že hodnota směňovaných pozemků je shodná.</w:t>
      </w:r>
    </w:p>
    <w:p w14:paraId="5D906136" w14:textId="278A7BB5" w:rsidR="003B42BC" w:rsidRPr="00DD0F1C" w:rsidRDefault="007E5F44" w:rsidP="00D61F5B">
      <w:pPr>
        <w:pStyle w:val="Nadpis1"/>
        <w:numPr>
          <w:ilvl w:val="0"/>
          <w:numId w:val="15"/>
        </w:numPr>
        <w:rPr>
          <w:szCs w:val="20"/>
        </w:rPr>
      </w:pPr>
      <w:bookmarkStart w:id="150" w:name="_Toc97711061"/>
      <w:bookmarkStart w:id="151" w:name="_Toc97712561"/>
      <w:bookmarkStart w:id="152" w:name="_Toc97719439"/>
      <w:bookmarkStart w:id="153" w:name="_Toc98322215"/>
      <w:bookmarkStart w:id="154" w:name="_Toc98929972"/>
      <w:bookmarkStart w:id="155" w:name="_Toc99544710"/>
      <w:bookmarkStart w:id="156" w:name="_Toc99551487"/>
      <w:r w:rsidRPr="007E5F44">
        <w:rPr>
          <w:szCs w:val="20"/>
        </w:rPr>
        <w:t>Kontejnerová škola</w:t>
      </w:r>
      <w:bookmarkEnd w:id="150"/>
      <w:bookmarkEnd w:id="151"/>
      <w:bookmarkEnd w:id="152"/>
      <w:bookmarkEnd w:id="153"/>
      <w:bookmarkEnd w:id="154"/>
      <w:bookmarkEnd w:id="155"/>
      <w:bookmarkEnd w:id="156"/>
      <w:r>
        <w:rPr>
          <w:szCs w:val="20"/>
        </w:rPr>
        <w:t xml:space="preserve"> </w:t>
      </w:r>
    </w:p>
    <w:p w14:paraId="06EE33C5" w14:textId="41E4657A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E5F44" w:rsidRPr="007E5F44">
        <w:rPr>
          <w:szCs w:val="20"/>
        </w:rPr>
        <w:t xml:space="preserve">Soukromá škola </w:t>
      </w:r>
      <w:proofErr w:type="spellStart"/>
      <w:r w:rsidR="007E5F44" w:rsidRPr="007E5F44">
        <w:rPr>
          <w:szCs w:val="20"/>
        </w:rPr>
        <w:t>Easyspeak</w:t>
      </w:r>
      <w:proofErr w:type="spellEnd"/>
      <w:r w:rsidR="007E5F44" w:rsidRPr="007E5F44">
        <w:rPr>
          <w:szCs w:val="20"/>
        </w:rPr>
        <w:t xml:space="preserve"> žádá o svolení k povolení dočasné stavby na pozemku u hřbitova. Postavena by byla jedna kontejnerová třída se zázemím (6 kontejnerů velikosti 6x2,4 m tedy celý objekt 12x7,2 m). Betonová deska není nutná. Jednalo by se o dobu dočasnou, tedy 2-3 roky, kdy v druhém nebo třetím roce by se přidala druhá třída (3 kontejnery) již bez dalšího zázemí. Do tří let počítají, že již bude stát nová budova z dotace, na kterou se čeká.</w:t>
      </w:r>
    </w:p>
    <w:p w14:paraId="7B44CAFA" w14:textId="46169F4D" w:rsidR="003B42BC" w:rsidRPr="004A038C" w:rsidRDefault="003B42BC" w:rsidP="003B42BC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4A038C">
        <w:rPr>
          <w:b/>
          <w:szCs w:val="20"/>
        </w:rPr>
        <w:br/>
      </w:r>
      <w:proofErr w:type="spellStart"/>
      <w:r w:rsidR="004A038C" w:rsidRPr="004A038C">
        <w:rPr>
          <w:bCs/>
          <w:szCs w:val="20"/>
        </w:rPr>
        <w:t>P.Schmidt</w:t>
      </w:r>
      <w:proofErr w:type="spellEnd"/>
      <w:r w:rsidR="004A038C" w:rsidRPr="004A038C">
        <w:rPr>
          <w:bCs/>
          <w:szCs w:val="20"/>
        </w:rPr>
        <w:t xml:space="preserve"> připomněl, že v minulosti bylo cílem dotyčný pozemek využít pro </w:t>
      </w:r>
      <w:r w:rsidR="00AE24FF">
        <w:rPr>
          <w:bCs/>
          <w:szCs w:val="20"/>
        </w:rPr>
        <w:t xml:space="preserve">obecně </w:t>
      </w:r>
      <w:r w:rsidR="004A038C" w:rsidRPr="004A038C">
        <w:rPr>
          <w:bCs/>
          <w:szCs w:val="20"/>
        </w:rPr>
        <w:t xml:space="preserve">prospěšnou činnost. </w:t>
      </w:r>
      <w:r w:rsidR="00AE24FF">
        <w:rPr>
          <w:bCs/>
          <w:szCs w:val="20"/>
        </w:rPr>
        <w:t xml:space="preserve">Plánovaná výstavba školy s mateřskou školou a širším využitím pro obec takový cíl splňovala. Dočasný </w:t>
      </w:r>
      <w:r w:rsidR="004A038C">
        <w:rPr>
          <w:bCs/>
          <w:szCs w:val="20"/>
        </w:rPr>
        <w:t>projekt kontejner</w:t>
      </w:r>
      <w:r w:rsidR="00AE24FF">
        <w:rPr>
          <w:bCs/>
          <w:szCs w:val="20"/>
        </w:rPr>
        <w:t xml:space="preserve">ové školy </w:t>
      </w:r>
      <w:r w:rsidR="00D54CC1">
        <w:rPr>
          <w:bCs/>
          <w:szCs w:val="20"/>
        </w:rPr>
        <w:t xml:space="preserve">takový cíl neplní. </w:t>
      </w:r>
      <w:r w:rsidR="004A038C">
        <w:rPr>
          <w:bCs/>
          <w:szCs w:val="20"/>
        </w:rPr>
        <w:t xml:space="preserve"> </w:t>
      </w:r>
      <w:r w:rsidR="00AB7A0F">
        <w:rPr>
          <w:bCs/>
          <w:szCs w:val="20"/>
        </w:rPr>
        <w:br/>
      </w:r>
      <w:proofErr w:type="spellStart"/>
      <w:r w:rsidR="00AB7A0F">
        <w:rPr>
          <w:bCs/>
          <w:szCs w:val="20"/>
        </w:rPr>
        <w:t>P.Zdráhal</w:t>
      </w:r>
      <w:proofErr w:type="spellEnd"/>
      <w:r w:rsidR="00AB7A0F">
        <w:rPr>
          <w:bCs/>
          <w:szCs w:val="20"/>
        </w:rPr>
        <w:t xml:space="preserve"> </w:t>
      </w:r>
      <w:r w:rsidR="00D54CC1">
        <w:rPr>
          <w:bCs/>
          <w:szCs w:val="20"/>
        </w:rPr>
        <w:t xml:space="preserve">k tomu dodal, </w:t>
      </w:r>
      <w:r w:rsidR="00AB7A0F">
        <w:rPr>
          <w:bCs/>
          <w:szCs w:val="20"/>
        </w:rPr>
        <w:t xml:space="preserve">že </w:t>
      </w:r>
      <w:r w:rsidR="00D54CC1">
        <w:rPr>
          <w:bCs/>
          <w:szCs w:val="20"/>
        </w:rPr>
        <w:t xml:space="preserve">v této otázce je </w:t>
      </w:r>
      <w:r w:rsidR="00AB7A0F">
        <w:rPr>
          <w:bCs/>
          <w:szCs w:val="20"/>
        </w:rPr>
        <w:t>podstatn</w:t>
      </w:r>
      <w:r w:rsidR="00D54CC1">
        <w:rPr>
          <w:bCs/>
          <w:szCs w:val="20"/>
        </w:rPr>
        <w:t>é</w:t>
      </w:r>
      <w:r w:rsidR="00AB7A0F">
        <w:rPr>
          <w:bCs/>
          <w:szCs w:val="20"/>
        </w:rPr>
        <w:t xml:space="preserve">, kolik </w:t>
      </w:r>
      <w:r w:rsidR="00D54CC1">
        <w:rPr>
          <w:bCs/>
          <w:szCs w:val="20"/>
        </w:rPr>
        <w:t xml:space="preserve">bude do této školy </w:t>
      </w:r>
      <w:r w:rsidR="00AB7A0F">
        <w:rPr>
          <w:bCs/>
          <w:szCs w:val="20"/>
        </w:rPr>
        <w:t>chodi</w:t>
      </w:r>
      <w:r w:rsidR="00D54CC1">
        <w:rPr>
          <w:bCs/>
          <w:szCs w:val="20"/>
        </w:rPr>
        <w:t>t</w:t>
      </w:r>
      <w:r w:rsidR="00AB7A0F">
        <w:rPr>
          <w:bCs/>
          <w:szCs w:val="20"/>
        </w:rPr>
        <w:t xml:space="preserve"> místních dět</w:t>
      </w:r>
      <w:r w:rsidR="00D54CC1">
        <w:rPr>
          <w:bCs/>
          <w:szCs w:val="20"/>
        </w:rPr>
        <w:t>í</w:t>
      </w:r>
      <w:r w:rsidR="00AB7A0F">
        <w:rPr>
          <w:bCs/>
          <w:szCs w:val="20"/>
        </w:rPr>
        <w:t>.</w:t>
      </w:r>
      <w:r w:rsidR="00D54CC1">
        <w:rPr>
          <w:bCs/>
          <w:szCs w:val="20"/>
        </w:rPr>
        <w:br/>
      </w:r>
      <w:proofErr w:type="spellStart"/>
      <w:r w:rsidR="00D54CC1">
        <w:rPr>
          <w:bCs/>
          <w:szCs w:val="20"/>
        </w:rPr>
        <w:t>L.Sgalitzerová</w:t>
      </w:r>
      <w:proofErr w:type="spellEnd"/>
      <w:r w:rsidR="00D54CC1">
        <w:rPr>
          <w:bCs/>
          <w:szCs w:val="20"/>
        </w:rPr>
        <w:t xml:space="preserve"> odpověděla, že v současnosti chodí do školy </w:t>
      </w:r>
      <w:proofErr w:type="spellStart"/>
      <w:r w:rsidR="00D54CC1">
        <w:rPr>
          <w:bCs/>
          <w:szCs w:val="20"/>
        </w:rPr>
        <w:t>Easyspeak</w:t>
      </w:r>
      <w:proofErr w:type="spellEnd"/>
      <w:r w:rsidR="00D54CC1">
        <w:rPr>
          <w:bCs/>
          <w:szCs w:val="20"/>
        </w:rPr>
        <w:t xml:space="preserve"> zhruba 6 místních dětí. Což je šestina žáků. Bez dočasné kontejnerové školy však nebude možno pokračovat v</w:t>
      </w:r>
      <w:r w:rsidR="00761854">
        <w:rPr>
          <w:bCs/>
          <w:szCs w:val="20"/>
        </w:rPr>
        <w:t> přípravě výstavby</w:t>
      </w:r>
      <w:r w:rsidR="00D54CC1">
        <w:rPr>
          <w:bCs/>
          <w:szCs w:val="20"/>
        </w:rPr>
        <w:t xml:space="preserve"> Školy vč. školky.</w:t>
      </w:r>
      <w:r w:rsidR="00455F00">
        <w:rPr>
          <w:bCs/>
          <w:szCs w:val="20"/>
        </w:rPr>
        <w:br/>
      </w:r>
      <w:proofErr w:type="spellStart"/>
      <w:r w:rsidR="00455F00">
        <w:rPr>
          <w:bCs/>
          <w:szCs w:val="20"/>
        </w:rPr>
        <w:t>V.Jiras</w:t>
      </w:r>
      <w:proofErr w:type="spellEnd"/>
      <w:r w:rsidR="00455F00">
        <w:rPr>
          <w:bCs/>
          <w:szCs w:val="20"/>
        </w:rPr>
        <w:t xml:space="preserve"> sdělil, že bychom měli podporovat existenci školství.</w:t>
      </w:r>
      <w:r w:rsidR="00D54CC1">
        <w:rPr>
          <w:bCs/>
          <w:szCs w:val="20"/>
        </w:rPr>
        <w:br/>
      </w:r>
      <w:proofErr w:type="spellStart"/>
      <w:r w:rsidR="00D54CC1">
        <w:rPr>
          <w:bCs/>
          <w:szCs w:val="20"/>
        </w:rPr>
        <w:t>J.Michal</w:t>
      </w:r>
      <w:proofErr w:type="spellEnd"/>
      <w:r w:rsidR="00D54CC1">
        <w:rPr>
          <w:bCs/>
          <w:szCs w:val="20"/>
        </w:rPr>
        <w:t xml:space="preserve"> řekl, že otázkou je, zda je finální projekt školy a školky reálný. Za 2-3 roky možná budeme řešit stejnou situaci jako dnes. Pevná stavba bude v nedohlednu a co dál s kontejnerovou školou, která by měla být po 2-3 letech zlikvidována?</w:t>
      </w:r>
      <w:r w:rsidR="00EA76DA">
        <w:rPr>
          <w:bCs/>
          <w:szCs w:val="20"/>
        </w:rPr>
        <w:t xml:space="preserve"> A že je tedy na smluvních podmínkách dočasného řešení. Připomněl, že otázka školy je dlouhodobě řešena ve spolupráci s obcí Všenory, které obec Černolice aktuálně potvrdila zájem na zachování společného školského okrsku. Což je pro Všenory důležité stanovisko, protože budou řešit dotaci a rozšiřování stávající ZŠ. </w:t>
      </w:r>
      <w:r w:rsidR="00EA76DA">
        <w:rPr>
          <w:bCs/>
          <w:szCs w:val="20"/>
        </w:rPr>
        <w:br/>
      </w:r>
      <w:proofErr w:type="spellStart"/>
      <w:r w:rsidR="00EA76DA">
        <w:rPr>
          <w:bCs/>
          <w:szCs w:val="20"/>
        </w:rPr>
        <w:t>P.Schmidt</w:t>
      </w:r>
      <w:proofErr w:type="spellEnd"/>
      <w:r w:rsidR="00EA76DA">
        <w:rPr>
          <w:bCs/>
          <w:szCs w:val="20"/>
        </w:rPr>
        <w:t xml:space="preserve"> uzavřel diskusi tím, že </w:t>
      </w:r>
      <w:r w:rsidR="00532CCC">
        <w:rPr>
          <w:bCs/>
          <w:szCs w:val="20"/>
        </w:rPr>
        <w:t>školní docházku má obec v podstatě vyřešenou. Složitější situace je v případě mateřské školy. K</w:t>
      </w:r>
      <w:r w:rsidR="00EA76DA">
        <w:rPr>
          <w:bCs/>
          <w:szCs w:val="20"/>
        </w:rPr>
        <w:t xml:space="preserve">onečné rozhodnutí </w:t>
      </w:r>
      <w:r w:rsidR="00532CCC">
        <w:rPr>
          <w:bCs/>
          <w:szCs w:val="20"/>
        </w:rPr>
        <w:t xml:space="preserve">o pronájmu plochy pro kontejnerovou školu ať rozhodne </w:t>
      </w:r>
      <w:r w:rsidR="00EA76DA">
        <w:rPr>
          <w:bCs/>
          <w:szCs w:val="20"/>
        </w:rPr>
        <w:t>zastupitelstvo na dalším jednání</w:t>
      </w:r>
      <w:r w:rsidR="00532CCC">
        <w:rPr>
          <w:bCs/>
          <w:szCs w:val="20"/>
        </w:rPr>
        <w:t>, do té doby bude zpracována nájemní smlouva</w:t>
      </w:r>
      <w:r w:rsidR="00EA76DA">
        <w:rPr>
          <w:bCs/>
          <w:szCs w:val="20"/>
        </w:rPr>
        <w:t>.</w:t>
      </w:r>
    </w:p>
    <w:p w14:paraId="192BE4CA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A3F7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D88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516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58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FB8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4FD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F21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E1D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94342" w:rsidRPr="00822F44" w14:paraId="644D4B2E" w14:textId="77777777" w:rsidTr="00DA4D6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87D2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345D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D304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046A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26AF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C8B1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DBDB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B0B2D55" w14:textId="02308AE9" w:rsidR="003B42BC" w:rsidRDefault="00EB4B29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862A94">
        <w:rPr>
          <w:b/>
          <w:szCs w:val="20"/>
        </w:rPr>
        <w:t>11</w:t>
      </w:r>
      <w:r w:rsidR="003B42BC" w:rsidRPr="00822F44">
        <w:rPr>
          <w:b/>
          <w:szCs w:val="20"/>
        </w:rPr>
        <w:t>-</w:t>
      </w:r>
      <w:r w:rsidR="00F1004E">
        <w:rPr>
          <w:b/>
          <w:szCs w:val="20"/>
        </w:rPr>
        <w:t>2</w:t>
      </w:r>
      <w:r w:rsidR="00212348">
        <w:rPr>
          <w:b/>
          <w:szCs w:val="20"/>
        </w:rPr>
        <w:t>4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5579F5">
        <w:rPr>
          <w:szCs w:val="20"/>
        </w:rPr>
        <w:t xml:space="preserve"> pověřuj</w:t>
      </w:r>
      <w:r w:rsidR="00EA76DA">
        <w:rPr>
          <w:szCs w:val="20"/>
        </w:rPr>
        <w:t>e</w:t>
      </w:r>
      <w:r w:rsidR="005579F5">
        <w:rPr>
          <w:szCs w:val="20"/>
        </w:rPr>
        <w:t xml:space="preserve"> starostou přípravou nájemní smlouvy </w:t>
      </w:r>
      <w:r w:rsidR="00A56A84">
        <w:rPr>
          <w:szCs w:val="20"/>
        </w:rPr>
        <w:t xml:space="preserve">pro umístění dočasné kontejnerové školy pro </w:t>
      </w:r>
      <w:r w:rsidR="00A56A84" w:rsidRPr="00A56A84">
        <w:rPr>
          <w:szCs w:val="20"/>
        </w:rPr>
        <w:t>Soukrom</w:t>
      </w:r>
      <w:r w:rsidR="00A56A84">
        <w:rPr>
          <w:szCs w:val="20"/>
        </w:rPr>
        <w:t>ou</w:t>
      </w:r>
      <w:r w:rsidR="00A56A84" w:rsidRPr="00A56A84">
        <w:rPr>
          <w:szCs w:val="20"/>
        </w:rPr>
        <w:t xml:space="preserve"> škol</w:t>
      </w:r>
      <w:r w:rsidR="00A56A84">
        <w:rPr>
          <w:szCs w:val="20"/>
        </w:rPr>
        <w:t>u</w:t>
      </w:r>
      <w:r w:rsidR="00A56A84" w:rsidRPr="00A56A84">
        <w:rPr>
          <w:szCs w:val="20"/>
        </w:rPr>
        <w:t xml:space="preserve"> </w:t>
      </w:r>
      <w:proofErr w:type="spellStart"/>
      <w:r w:rsidR="00A56A84" w:rsidRPr="00A56A84">
        <w:rPr>
          <w:szCs w:val="20"/>
        </w:rPr>
        <w:t>Easyspeak</w:t>
      </w:r>
      <w:proofErr w:type="spellEnd"/>
      <w:r w:rsidR="00A56A84" w:rsidRPr="00A56A84">
        <w:rPr>
          <w:szCs w:val="20"/>
        </w:rPr>
        <w:t xml:space="preserve"> </w:t>
      </w:r>
      <w:r w:rsidR="005579F5">
        <w:rPr>
          <w:szCs w:val="20"/>
        </w:rPr>
        <w:t>a jejího předložení ZO ke schválení.</w:t>
      </w:r>
    </w:p>
    <w:p w14:paraId="6C06FDD7" w14:textId="5AAB0FF0" w:rsidR="006525F3" w:rsidRPr="00DD0F1C" w:rsidRDefault="006525F3" w:rsidP="006525F3">
      <w:pPr>
        <w:pStyle w:val="Nadpis1"/>
        <w:numPr>
          <w:ilvl w:val="0"/>
          <w:numId w:val="15"/>
        </w:numPr>
        <w:rPr>
          <w:szCs w:val="20"/>
        </w:rPr>
      </w:pPr>
      <w:bookmarkStart w:id="157" w:name="_Toc97711062"/>
      <w:bookmarkStart w:id="158" w:name="_Toc97712562"/>
      <w:bookmarkStart w:id="159" w:name="_Toc97719440"/>
      <w:bookmarkStart w:id="160" w:name="_Toc98322216"/>
      <w:bookmarkStart w:id="161" w:name="_Toc98929973"/>
      <w:bookmarkStart w:id="162" w:name="_Toc99544711"/>
      <w:bookmarkStart w:id="163" w:name="_Toc99551488"/>
      <w:r>
        <w:rPr>
          <w:szCs w:val="20"/>
        </w:rPr>
        <w:t xml:space="preserve">Venkovní sezení – </w:t>
      </w:r>
      <w:proofErr w:type="spellStart"/>
      <w:r>
        <w:rPr>
          <w:szCs w:val="20"/>
        </w:rPr>
        <w:t>Černolické</w:t>
      </w:r>
      <w:proofErr w:type="spellEnd"/>
      <w:r>
        <w:rPr>
          <w:szCs w:val="20"/>
        </w:rPr>
        <w:t xml:space="preserve"> skály</w:t>
      </w:r>
      <w:bookmarkEnd w:id="157"/>
      <w:bookmarkEnd w:id="158"/>
      <w:bookmarkEnd w:id="159"/>
      <w:bookmarkEnd w:id="160"/>
      <w:bookmarkEnd w:id="161"/>
      <w:bookmarkEnd w:id="162"/>
      <w:bookmarkEnd w:id="163"/>
    </w:p>
    <w:p w14:paraId="63450D86" w14:textId="20D983AE" w:rsidR="006525F3" w:rsidRDefault="006525F3" w:rsidP="006525F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Občané se obrátili na obec s žádostí obnovit venkovní sezení v lokalitě pod </w:t>
      </w:r>
      <w:proofErr w:type="spellStart"/>
      <w:r>
        <w:rPr>
          <w:szCs w:val="20"/>
        </w:rPr>
        <w:t>Černolickými</w:t>
      </w:r>
      <w:proofErr w:type="spellEnd"/>
      <w:r>
        <w:rPr>
          <w:szCs w:val="20"/>
        </w:rPr>
        <w:t xml:space="preserve"> skalami. Původní sezení se vlivem povětrnosti rozpadlo. </w:t>
      </w:r>
    </w:p>
    <w:p w14:paraId="2853CEE6" w14:textId="77777777" w:rsidR="000C0179" w:rsidRDefault="000C0179" w:rsidP="006525F3">
      <w:pPr>
        <w:tabs>
          <w:tab w:val="left" w:pos="567"/>
        </w:tabs>
        <w:rPr>
          <w:b/>
          <w:szCs w:val="20"/>
        </w:rPr>
      </w:pPr>
    </w:p>
    <w:p w14:paraId="39A8AB1B" w14:textId="77777777" w:rsidR="000C0179" w:rsidRDefault="000C0179" w:rsidP="006525F3">
      <w:pPr>
        <w:tabs>
          <w:tab w:val="left" w:pos="567"/>
        </w:tabs>
        <w:rPr>
          <w:b/>
          <w:szCs w:val="20"/>
        </w:rPr>
      </w:pPr>
    </w:p>
    <w:p w14:paraId="7D09B3A2" w14:textId="32351663" w:rsidR="006525F3" w:rsidRDefault="006525F3" w:rsidP="006525F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525F3" w:rsidRPr="00822F44" w14:paraId="099EF169" w14:textId="77777777" w:rsidTr="00C27C33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D4EA6" w14:textId="77777777" w:rsidR="006525F3" w:rsidRPr="00822F44" w:rsidRDefault="006525F3" w:rsidP="00C27C3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F3FCC" w14:textId="77777777" w:rsidR="006525F3" w:rsidRPr="00822F44" w:rsidRDefault="006525F3" w:rsidP="00C27C3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5AEF" w14:textId="77777777" w:rsidR="006525F3" w:rsidRPr="00822F44" w:rsidRDefault="006525F3" w:rsidP="00C27C3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7D42" w14:textId="77777777" w:rsidR="006525F3" w:rsidRPr="00822F44" w:rsidRDefault="006525F3" w:rsidP="00C27C3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1F53" w14:textId="77777777" w:rsidR="006525F3" w:rsidRPr="00822F44" w:rsidRDefault="006525F3" w:rsidP="00C27C3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7E88" w14:textId="77777777" w:rsidR="006525F3" w:rsidRPr="00822F44" w:rsidRDefault="006525F3" w:rsidP="00C27C33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F6E7" w14:textId="77777777" w:rsidR="006525F3" w:rsidRPr="00822F44" w:rsidRDefault="006525F3" w:rsidP="00C27C3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694342" w:rsidRPr="00822F44" w14:paraId="16345B62" w14:textId="77777777" w:rsidTr="00DA4D6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A0FC3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5C78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3D02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C78A0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788D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9EC1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0A50" w14:textId="77777777" w:rsidR="00694342" w:rsidRPr="00822F44" w:rsidRDefault="00694342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A7F40C0" w14:textId="03AB5BB1" w:rsidR="00BA741A" w:rsidRDefault="006525F3" w:rsidP="006525F3">
      <w:pPr>
        <w:rPr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24-2022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 w:rsidR="00BA741A">
        <w:rPr>
          <w:szCs w:val="20"/>
        </w:rPr>
        <w:t xml:space="preserve"> schvaluje pořízení venkovního sezení pro lokalitu pod </w:t>
      </w:r>
      <w:proofErr w:type="spellStart"/>
      <w:r w:rsidR="00BA741A">
        <w:rPr>
          <w:szCs w:val="20"/>
        </w:rPr>
        <w:t>Černolickými</w:t>
      </w:r>
      <w:proofErr w:type="spellEnd"/>
      <w:r w:rsidR="00BA741A">
        <w:rPr>
          <w:szCs w:val="20"/>
        </w:rPr>
        <w:t xml:space="preserve"> skalami </w:t>
      </w:r>
      <w:r w:rsidR="00BA741A" w:rsidRPr="00545F59">
        <w:rPr>
          <w:szCs w:val="20"/>
        </w:rPr>
        <w:t xml:space="preserve">v ceně do </w:t>
      </w:r>
      <w:r w:rsidR="00545F59" w:rsidRPr="00545F59">
        <w:rPr>
          <w:szCs w:val="20"/>
        </w:rPr>
        <w:t>10 000</w:t>
      </w:r>
      <w:r w:rsidR="00BA741A" w:rsidRPr="00545F59">
        <w:rPr>
          <w:szCs w:val="20"/>
        </w:rPr>
        <w:t xml:space="preserve"> Kč.</w:t>
      </w:r>
    </w:p>
    <w:p w14:paraId="3F7725B9" w14:textId="26997A49" w:rsidR="00EF61C0" w:rsidRDefault="00EF61C0" w:rsidP="00EF61C0">
      <w:pPr>
        <w:pStyle w:val="Nadpis1"/>
        <w:numPr>
          <w:ilvl w:val="0"/>
          <w:numId w:val="15"/>
        </w:numPr>
        <w:rPr>
          <w:szCs w:val="20"/>
        </w:rPr>
      </w:pPr>
      <w:bookmarkStart w:id="164" w:name="_Toc406588098"/>
      <w:bookmarkStart w:id="165" w:name="_Toc410208221"/>
      <w:bookmarkStart w:id="166" w:name="_Toc449344897"/>
      <w:bookmarkStart w:id="167" w:name="_Toc449538855"/>
      <w:bookmarkStart w:id="168" w:name="_Toc66895538"/>
      <w:bookmarkStart w:id="169" w:name="_Toc67300668"/>
      <w:bookmarkStart w:id="170" w:name="_Toc67304044"/>
      <w:bookmarkStart w:id="171" w:name="_Toc67305300"/>
      <w:bookmarkStart w:id="172" w:name="_Toc67320831"/>
      <w:bookmarkStart w:id="173" w:name="_Toc67323775"/>
      <w:bookmarkStart w:id="174" w:name="_Toc67923931"/>
      <w:bookmarkStart w:id="175" w:name="_Toc68681012"/>
      <w:bookmarkStart w:id="176" w:name="_Toc68681035"/>
      <w:bookmarkStart w:id="177" w:name="_Toc69139267"/>
      <w:bookmarkStart w:id="178" w:name="_Toc69290013"/>
      <w:bookmarkStart w:id="179" w:name="_Toc97711063"/>
      <w:bookmarkStart w:id="180" w:name="_Toc97712563"/>
      <w:bookmarkStart w:id="181" w:name="_Toc97719441"/>
      <w:bookmarkStart w:id="182" w:name="_Toc98322217"/>
      <w:bookmarkStart w:id="183" w:name="_Toc98929974"/>
      <w:bookmarkStart w:id="184" w:name="_Toc99544712"/>
      <w:bookmarkStart w:id="185" w:name="_Toc99551489"/>
      <w:r>
        <w:rPr>
          <w:szCs w:val="20"/>
        </w:rPr>
        <w:t>Výběrové řízení „</w:t>
      </w:r>
      <w:r w:rsidR="0083420B" w:rsidRPr="0083420B">
        <w:rPr>
          <w:szCs w:val="20"/>
        </w:rPr>
        <w:t>Rekonstrukce ulic Ke Dvoru a Za Parkem</w:t>
      </w:r>
      <w:bookmarkEnd w:id="164"/>
      <w:bookmarkEnd w:id="165"/>
      <w:bookmarkEnd w:id="166"/>
      <w:bookmarkEnd w:id="167"/>
      <w:bookmarkEnd w:id="168"/>
      <w:r>
        <w:rPr>
          <w:szCs w:val="20"/>
        </w:rPr>
        <w:t>“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58EF0B3D" w14:textId="7EFE1288" w:rsidR="00EF61C0" w:rsidRDefault="00EF61C0" w:rsidP="00EF61C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</w:t>
      </w:r>
      <w:r w:rsidR="0083420B">
        <w:rPr>
          <w:szCs w:val="20"/>
        </w:rPr>
        <w:t>počátkem března</w:t>
      </w:r>
      <w:r>
        <w:rPr>
          <w:szCs w:val="20"/>
        </w:rPr>
        <w:t xml:space="preserve"> vypsala soutěž na „</w:t>
      </w:r>
      <w:r w:rsidR="0083420B" w:rsidRPr="0083420B">
        <w:rPr>
          <w:szCs w:val="20"/>
        </w:rPr>
        <w:t>Rekonstrukc</w:t>
      </w:r>
      <w:r w:rsidR="0083420B">
        <w:rPr>
          <w:szCs w:val="20"/>
        </w:rPr>
        <w:t>i</w:t>
      </w:r>
      <w:r w:rsidR="0083420B" w:rsidRPr="0083420B">
        <w:rPr>
          <w:szCs w:val="20"/>
        </w:rPr>
        <w:t xml:space="preserve"> ulic Ke Dvoru a Za Parkem</w:t>
      </w:r>
      <w:r>
        <w:rPr>
          <w:szCs w:val="20"/>
        </w:rPr>
        <w:t>“. Přihlásil</w:t>
      </w:r>
      <w:r w:rsidR="00045137">
        <w:rPr>
          <w:szCs w:val="20"/>
        </w:rPr>
        <w:t xml:space="preserve">i se čtyři </w:t>
      </w:r>
      <w:r>
        <w:rPr>
          <w:szCs w:val="20"/>
        </w:rPr>
        <w:t>subjekt</w:t>
      </w:r>
      <w:r w:rsidR="00045137">
        <w:rPr>
          <w:szCs w:val="20"/>
        </w:rPr>
        <w:t>y</w:t>
      </w:r>
      <w:r>
        <w:rPr>
          <w:szCs w:val="20"/>
        </w:rPr>
        <w:t xml:space="preserve">. Výběrová komise ve složení </w:t>
      </w:r>
      <w:proofErr w:type="spellStart"/>
      <w:r>
        <w:rPr>
          <w:szCs w:val="20"/>
        </w:rPr>
        <w:t>P.Schmidt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J.Mudr</w:t>
      </w:r>
      <w:proofErr w:type="spellEnd"/>
      <w:r>
        <w:rPr>
          <w:szCs w:val="20"/>
        </w:rPr>
        <w:t xml:space="preserve"> a </w:t>
      </w:r>
      <w:proofErr w:type="spellStart"/>
      <w:r>
        <w:rPr>
          <w:szCs w:val="20"/>
        </w:rPr>
        <w:t>J.Michal</w:t>
      </w:r>
      <w:proofErr w:type="spellEnd"/>
      <w:r>
        <w:rPr>
          <w:szCs w:val="20"/>
        </w:rPr>
        <w:t xml:space="preserve"> zvolila za vítěze firmu </w:t>
      </w:r>
      <w:bookmarkStart w:id="186" w:name="_Hlk98929917"/>
      <w:r w:rsidR="009C564F" w:rsidRPr="009C564F">
        <w:rPr>
          <w:szCs w:val="20"/>
        </w:rPr>
        <w:t>COMMATEL-Uher s.r.o.</w:t>
      </w:r>
      <w:bookmarkEnd w:id="186"/>
      <w:r w:rsidRPr="009C564F">
        <w:rPr>
          <w:szCs w:val="20"/>
        </w:rPr>
        <w:t xml:space="preserve"> na základě jediného kritéria, ceny zakázky. Zápis je přiložen. Cena zakázky činí </w:t>
      </w:r>
      <w:r w:rsidR="009C564F">
        <w:rPr>
          <w:szCs w:val="20"/>
        </w:rPr>
        <w:t>531.087</w:t>
      </w:r>
      <w:r w:rsidRPr="009C564F">
        <w:rPr>
          <w:szCs w:val="20"/>
        </w:rPr>
        <w:t xml:space="preserve"> Kč vč. DPH.</w:t>
      </w:r>
      <w:r>
        <w:rPr>
          <w:szCs w:val="20"/>
        </w:rPr>
        <w:t xml:space="preserve"> </w:t>
      </w:r>
    </w:p>
    <w:p w14:paraId="3AD74BCD" w14:textId="14F6D4F3" w:rsidR="00EF61C0" w:rsidRDefault="00EF61C0" w:rsidP="00EF61C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EF61C0" w14:paraId="2E4AFB41" w14:textId="77777777" w:rsidTr="009962A6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3C34C" w14:textId="77777777" w:rsidR="00EF61C0" w:rsidRDefault="00EF61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833EC" w14:textId="77777777" w:rsidR="00EF61C0" w:rsidRDefault="00EF61C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C9B35" w14:textId="77777777" w:rsidR="00EF61C0" w:rsidRDefault="00EF61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B1C1D" w14:textId="77777777" w:rsidR="00EF61C0" w:rsidRDefault="00EF61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278E5" w14:textId="77777777" w:rsidR="00EF61C0" w:rsidRDefault="00EF61C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4ECC5" w14:textId="77777777" w:rsidR="00EF61C0" w:rsidRDefault="00EF61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F38B" w14:textId="77777777" w:rsidR="00EF61C0" w:rsidRDefault="00EF61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9962A6" w:rsidRPr="00822F44" w14:paraId="483A406A" w14:textId="77777777" w:rsidTr="009962A6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031D" w14:textId="77777777" w:rsidR="009962A6" w:rsidRPr="00822F44" w:rsidRDefault="009962A6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5655" w14:textId="77777777" w:rsidR="009962A6" w:rsidRPr="00822F44" w:rsidRDefault="009962A6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032C" w14:textId="77777777" w:rsidR="009962A6" w:rsidRPr="00822F44" w:rsidRDefault="009962A6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9868" w14:textId="77777777" w:rsidR="009962A6" w:rsidRPr="00822F44" w:rsidRDefault="009962A6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BD81" w14:textId="77777777" w:rsidR="009962A6" w:rsidRPr="00822F44" w:rsidRDefault="009962A6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AAAD" w14:textId="77777777" w:rsidR="009962A6" w:rsidRPr="00822F44" w:rsidRDefault="009962A6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53C9" w14:textId="77777777" w:rsidR="009962A6" w:rsidRPr="00822F44" w:rsidRDefault="009962A6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D326E65" w14:textId="1215CE67" w:rsidR="00BA741A" w:rsidRDefault="00EF61C0" w:rsidP="006525F3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83420B">
        <w:rPr>
          <w:b/>
          <w:szCs w:val="20"/>
        </w:rPr>
        <w:t>13</w:t>
      </w:r>
      <w:r>
        <w:rPr>
          <w:b/>
          <w:szCs w:val="20"/>
        </w:rPr>
        <w:t>-</w:t>
      </w:r>
      <w:r w:rsidR="0083420B">
        <w:rPr>
          <w:b/>
          <w:szCs w:val="20"/>
        </w:rPr>
        <w:t>24</w:t>
      </w:r>
      <w:r>
        <w:rPr>
          <w:b/>
          <w:szCs w:val="20"/>
        </w:rPr>
        <w:t>-202</w:t>
      </w:r>
      <w:r w:rsidR="0083420B">
        <w:rPr>
          <w:b/>
          <w:szCs w:val="20"/>
        </w:rPr>
        <w:t>2</w:t>
      </w:r>
      <w:r>
        <w:rPr>
          <w:b/>
          <w:szCs w:val="20"/>
        </w:rPr>
        <w:t>/ZO</w:t>
      </w:r>
      <w:r w:rsidR="005075A5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="005075A5" w:rsidRPr="005075A5">
        <w:rPr>
          <w:bCs/>
          <w:szCs w:val="20"/>
        </w:rPr>
        <w:t xml:space="preserve">ZO </w:t>
      </w:r>
      <w:r w:rsidRPr="005075A5">
        <w:rPr>
          <w:bCs/>
          <w:szCs w:val="20"/>
        </w:rPr>
        <w:t>schvaluje</w:t>
      </w:r>
      <w:r w:rsidR="005075A5">
        <w:rPr>
          <w:b/>
          <w:szCs w:val="20"/>
        </w:rPr>
        <w:t xml:space="preserve"> </w:t>
      </w:r>
      <w:r w:rsidR="0083420B">
        <w:rPr>
          <w:b/>
          <w:szCs w:val="20"/>
        </w:rPr>
        <w:t>z</w:t>
      </w:r>
      <w:r>
        <w:rPr>
          <w:szCs w:val="20"/>
        </w:rPr>
        <w:t>ávěr výběrové komise soutěže na „</w:t>
      </w:r>
      <w:r w:rsidR="0083420B" w:rsidRPr="0083420B">
        <w:rPr>
          <w:szCs w:val="20"/>
        </w:rPr>
        <w:t>Rekonstrukce ulic Ke Dvoru a Za Parkem</w:t>
      </w:r>
      <w:r>
        <w:rPr>
          <w:szCs w:val="20"/>
        </w:rPr>
        <w:t xml:space="preserve">“ a stanovuje vítězem výběrového řízení společnost </w:t>
      </w:r>
      <w:r w:rsidR="009C564F" w:rsidRPr="009C564F">
        <w:rPr>
          <w:szCs w:val="20"/>
        </w:rPr>
        <w:t>COMMATEL-Uher s.r.o.</w:t>
      </w:r>
      <w:r w:rsidR="0083420B">
        <w:rPr>
          <w:szCs w:val="20"/>
        </w:rPr>
        <w:t xml:space="preserve"> a pověřuje starostu podpisem příslušné smlouvy.</w:t>
      </w:r>
    </w:p>
    <w:p w14:paraId="61C31DC9" w14:textId="207B31FD" w:rsidR="005075A5" w:rsidRPr="00DD0F1C" w:rsidRDefault="005075A5" w:rsidP="005075A5">
      <w:pPr>
        <w:pStyle w:val="Nadpis1"/>
        <w:numPr>
          <w:ilvl w:val="0"/>
          <w:numId w:val="15"/>
        </w:numPr>
        <w:rPr>
          <w:szCs w:val="20"/>
        </w:rPr>
      </w:pPr>
      <w:bookmarkStart w:id="187" w:name="_Toc97712564"/>
      <w:bookmarkStart w:id="188" w:name="_Toc97719442"/>
      <w:bookmarkStart w:id="189" w:name="_Toc98322218"/>
      <w:bookmarkStart w:id="190" w:name="_Toc98929975"/>
      <w:bookmarkStart w:id="191" w:name="_Toc99544713"/>
      <w:bookmarkStart w:id="192" w:name="_Toc99551490"/>
      <w:r>
        <w:rPr>
          <w:szCs w:val="20"/>
        </w:rPr>
        <w:t>Dar pro Ukrajinu</w:t>
      </w:r>
      <w:bookmarkEnd w:id="187"/>
      <w:bookmarkEnd w:id="188"/>
      <w:bookmarkEnd w:id="189"/>
      <w:bookmarkEnd w:id="190"/>
      <w:bookmarkEnd w:id="191"/>
      <w:bookmarkEnd w:id="192"/>
    </w:p>
    <w:p w14:paraId="155A9AAA" w14:textId="375A0463" w:rsidR="005075A5" w:rsidRDefault="005075A5" w:rsidP="005075A5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Vzhledem k situaci na Ukrajině navrhujeme finanční dar na pomoc s občanům postiženým válkou, a to darem na konto Ukrajinské ambasády ve výši 30.000 Kč.</w:t>
      </w:r>
    </w:p>
    <w:p w14:paraId="2FF2D86B" w14:textId="77777777" w:rsidR="005075A5" w:rsidRDefault="005075A5" w:rsidP="005075A5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5075A5" w:rsidRPr="00822F44" w14:paraId="160A771C" w14:textId="77777777" w:rsidTr="00F07143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5804" w14:textId="77777777" w:rsidR="005075A5" w:rsidRPr="00822F44" w:rsidRDefault="005075A5" w:rsidP="00236EE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4E72" w14:textId="77777777" w:rsidR="005075A5" w:rsidRPr="00822F44" w:rsidRDefault="005075A5" w:rsidP="00236EE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3FB5" w14:textId="77777777" w:rsidR="005075A5" w:rsidRPr="00822F44" w:rsidRDefault="005075A5" w:rsidP="00236EE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E9DB" w14:textId="77777777" w:rsidR="005075A5" w:rsidRPr="00822F44" w:rsidRDefault="005075A5" w:rsidP="00236EE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4E00" w14:textId="77777777" w:rsidR="005075A5" w:rsidRPr="00822F44" w:rsidRDefault="005075A5" w:rsidP="00236EE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12EDE" w14:textId="77777777" w:rsidR="005075A5" w:rsidRPr="00822F44" w:rsidRDefault="005075A5" w:rsidP="00236EE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BE76" w14:textId="77777777" w:rsidR="005075A5" w:rsidRPr="00822F44" w:rsidRDefault="005075A5" w:rsidP="00236EE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F07143" w:rsidRPr="00822F44" w14:paraId="3111B058" w14:textId="77777777" w:rsidTr="00F07143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9215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5FDA2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E6B3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395E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AAE9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C6583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4D9F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47B754F" w14:textId="1326FB39" w:rsidR="005075A5" w:rsidRDefault="005075A5" w:rsidP="005075A5">
      <w:pPr>
        <w:rPr>
          <w:szCs w:val="20"/>
        </w:rPr>
      </w:pPr>
      <w:r>
        <w:rPr>
          <w:b/>
          <w:szCs w:val="20"/>
        </w:rPr>
        <w:t>Usnesení č. 14</w:t>
      </w:r>
      <w:r w:rsidRPr="00822F44">
        <w:rPr>
          <w:b/>
          <w:szCs w:val="20"/>
        </w:rPr>
        <w:t>-</w:t>
      </w:r>
      <w:r>
        <w:rPr>
          <w:b/>
          <w:szCs w:val="20"/>
        </w:rPr>
        <w:t>24-2022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 </w:t>
      </w:r>
      <w:r w:rsidRPr="005075A5">
        <w:rPr>
          <w:szCs w:val="20"/>
        </w:rPr>
        <w:t>finanční dar na pomoc s občanům postiženým válkou</w:t>
      </w:r>
      <w:r>
        <w:rPr>
          <w:szCs w:val="20"/>
        </w:rPr>
        <w:t>,</w:t>
      </w:r>
      <w:r w:rsidRPr="005075A5">
        <w:rPr>
          <w:szCs w:val="20"/>
        </w:rPr>
        <w:t xml:space="preserve"> a to darem na konto Ukrajinské ambasády ve výši 30.000 Kč.</w:t>
      </w:r>
    </w:p>
    <w:p w14:paraId="4BFAAF82" w14:textId="622ECB3F" w:rsidR="00FD2933" w:rsidRPr="00DD0F1C" w:rsidRDefault="00FD2933" w:rsidP="00FD2933">
      <w:pPr>
        <w:pStyle w:val="Nadpis1"/>
        <w:numPr>
          <w:ilvl w:val="0"/>
          <w:numId w:val="15"/>
        </w:numPr>
        <w:rPr>
          <w:szCs w:val="20"/>
        </w:rPr>
      </w:pPr>
      <w:bookmarkStart w:id="193" w:name="_Toc97719443"/>
      <w:bookmarkStart w:id="194" w:name="_Toc98322219"/>
      <w:bookmarkStart w:id="195" w:name="_Toc98929976"/>
      <w:bookmarkStart w:id="196" w:name="_Toc99544714"/>
      <w:bookmarkStart w:id="197" w:name="_Toc99551491"/>
      <w:r>
        <w:rPr>
          <w:szCs w:val="20"/>
        </w:rPr>
        <w:t>Dodatek ke smlouvě na odpady AVE</w:t>
      </w:r>
      <w:bookmarkEnd w:id="193"/>
      <w:bookmarkEnd w:id="194"/>
      <w:bookmarkEnd w:id="195"/>
      <w:bookmarkEnd w:id="196"/>
      <w:bookmarkEnd w:id="197"/>
    </w:p>
    <w:p w14:paraId="6B2BF69A" w14:textId="49CCF06A" w:rsidR="00FD2933" w:rsidRDefault="00FD2933" w:rsidP="00FD293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Obsah: </w:t>
      </w:r>
      <w:r w:rsidRPr="00FD2933">
        <w:rPr>
          <w:bCs/>
          <w:szCs w:val="20"/>
        </w:rPr>
        <w:t xml:space="preserve">Společnost AVE </w:t>
      </w:r>
      <w:r>
        <w:rPr>
          <w:bCs/>
          <w:szCs w:val="20"/>
        </w:rPr>
        <w:t>obci</w:t>
      </w:r>
      <w:r>
        <w:rPr>
          <w:b/>
          <w:szCs w:val="20"/>
        </w:rPr>
        <w:t xml:space="preserve"> </w:t>
      </w:r>
      <w:r w:rsidRPr="00FD2933">
        <w:rPr>
          <w:szCs w:val="20"/>
        </w:rPr>
        <w:t>zas</w:t>
      </w:r>
      <w:r>
        <w:rPr>
          <w:szCs w:val="20"/>
        </w:rPr>
        <w:t>lala</w:t>
      </w:r>
      <w:r w:rsidRPr="00FD2933">
        <w:rPr>
          <w:szCs w:val="20"/>
        </w:rPr>
        <w:t xml:space="preserve"> návrh dodatku smlouvy na svoz odpadů. Ceny jsou zvýšené pro r. 2022 o 4,5 % a současně je dodatkem řešena fakturace poplatku za skládkovné samostatnou položkou tak, aby je bylo možné fakturovat s 0 % DPH.</w:t>
      </w:r>
      <w:r>
        <w:rPr>
          <w:szCs w:val="20"/>
        </w:rPr>
        <w:t xml:space="preserve"> S</w:t>
      </w:r>
      <w:r w:rsidRPr="00FD2933">
        <w:rPr>
          <w:szCs w:val="20"/>
        </w:rPr>
        <w:t>palovna odpadů v Praze vzhledem k její havárii na podzim loňského roku má dosud velmi omezený příjem odpadů mimo hl. m. Prahy. V únoru se podařilo alespoň část komunálních odpadů z obcí předat k energetickému využití. Věříme, že v průběhu letošního roku bude</w:t>
      </w:r>
      <w:r>
        <w:rPr>
          <w:szCs w:val="20"/>
        </w:rPr>
        <w:t xml:space="preserve"> spalovna</w:t>
      </w:r>
      <w:r w:rsidRPr="00FD2933">
        <w:rPr>
          <w:szCs w:val="20"/>
        </w:rPr>
        <w:t xml:space="preserve"> opravena a opět plně v provozu.</w:t>
      </w:r>
      <w:r>
        <w:rPr>
          <w:szCs w:val="20"/>
        </w:rPr>
        <w:t xml:space="preserve"> </w:t>
      </w:r>
    </w:p>
    <w:p w14:paraId="72C15628" w14:textId="77777777" w:rsidR="00FD2933" w:rsidRDefault="00FD2933" w:rsidP="00FD293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FD2933" w:rsidRPr="00822F44" w14:paraId="6F88FCA7" w14:textId="77777777" w:rsidTr="00F07143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338E9" w14:textId="77777777" w:rsidR="00FD2933" w:rsidRPr="00822F44" w:rsidRDefault="00FD293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3091" w14:textId="77777777" w:rsidR="00FD2933" w:rsidRPr="00822F44" w:rsidRDefault="00FD293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F023" w14:textId="77777777" w:rsidR="00FD2933" w:rsidRPr="00822F44" w:rsidRDefault="00FD293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30CE" w14:textId="77777777" w:rsidR="00FD2933" w:rsidRPr="00822F44" w:rsidRDefault="00FD293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0A40" w14:textId="77777777" w:rsidR="00FD2933" w:rsidRPr="00822F44" w:rsidRDefault="00FD293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3B06" w14:textId="77777777" w:rsidR="00FD2933" w:rsidRPr="00822F44" w:rsidRDefault="00FD293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4618" w14:textId="77777777" w:rsidR="00FD2933" w:rsidRPr="00822F44" w:rsidRDefault="00FD293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F07143" w:rsidRPr="00822F44" w14:paraId="1F6D2CFF" w14:textId="77777777" w:rsidTr="00F07143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E2CF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D393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86F8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A665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4369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015E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2E0A" w14:textId="77777777" w:rsidR="00F07143" w:rsidRPr="00822F44" w:rsidRDefault="00F07143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CC65031" w14:textId="795579A4" w:rsidR="00FD2933" w:rsidRDefault="00FD2933" w:rsidP="00E436C3">
      <w:pPr>
        <w:rPr>
          <w:szCs w:val="20"/>
        </w:rPr>
      </w:pPr>
      <w:r>
        <w:rPr>
          <w:b/>
          <w:szCs w:val="20"/>
        </w:rPr>
        <w:t>Usnesení č. 15</w:t>
      </w:r>
      <w:r w:rsidRPr="00822F44">
        <w:rPr>
          <w:b/>
          <w:szCs w:val="20"/>
        </w:rPr>
        <w:t>-</w:t>
      </w:r>
      <w:r>
        <w:rPr>
          <w:b/>
          <w:szCs w:val="20"/>
        </w:rPr>
        <w:t>24-2022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</w:t>
      </w:r>
      <w:r w:rsidR="00E436C3" w:rsidRPr="00E436C3">
        <w:t xml:space="preserve"> </w:t>
      </w:r>
      <w:r w:rsidR="00E436C3" w:rsidRPr="00E436C3">
        <w:rPr>
          <w:szCs w:val="20"/>
        </w:rPr>
        <w:t>Dodatek č. 3 ke Smlouvě o poskytování služeb v oblasti nakládání s odpady č. 11027449</w:t>
      </w:r>
      <w:r w:rsidR="00E436C3">
        <w:rPr>
          <w:szCs w:val="20"/>
        </w:rPr>
        <w:t xml:space="preserve"> se společností</w:t>
      </w:r>
      <w:r w:rsidR="00E436C3" w:rsidRPr="00E436C3">
        <w:t xml:space="preserve"> </w:t>
      </w:r>
      <w:r w:rsidR="00E436C3" w:rsidRPr="00E436C3">
        <w:rPr>
          <w:szCs w:val="20"/>
        </w:rPr>
        <w:t>AVE Pražské komunální služby a.s.</w:t>
      </w:r>
      <w:r w:rsidR="00E436C3">
        <w:rPr>
          <w:szCs w:val="20"/>
        </w:rPr>
        <w:t xml:space="preserve"> </w:t>
      </w:r>
      <w:r w:rsidR="00E436C3" w:rsidRPr="00E436C3">
        <w:rPr>
          <w:szCs w:val="20"/>
        </w:rPr>
        <w:t>IČO: 077 25</w:t>
      </w:r>
      <w:r w:rsidR="00E436C3">
        <w:rPr>
          <w:szCs w:val="20"/>
        </w:rPr>
        <w:t> </w:t>
      </w:r>
      <w:r w:rsidR="00E436C3" w:rsidRPr="00E436C3">
        <w:rPr>
          <w:szCs w:val="20"/>
        </w:rPr>
        <w:t>680</w:t>
      </w:r>
      <w:r w:rsidR="00E436C3">
        <w:rPr>
          <w:szCs w:val="20"/>
        </w:rPr>
        <w:t>.</w:t>
      </w:r>
    </w:p>
    <w:p w14:paraId="30641E84" w14:textId="33FB4395" w:rsidR="00924C23" w:rsidRPr="00DD0F1C" w:rsidRDefault="00924C23" w:rsidP="00924C23">
      <w:pPr>
        <w:pStyle w:val="Nadpis1"/>
        <w:numPr>
          <w:ilvl w:val="0"/>
          <w:numId w:val="15"/>
        </w:numPr>
        <w:rPr>
          <w:szCs w:val="20"/>
        </w:rPr>
      </w:pPr>
      <w:bookmarkStart w:id="198" w:name="_Toc97719444"/>
      <w:bookmarkStart w:id="199" w:name="_Toc98322220"/>
      <w:bookmarkStart w:id="200" w:name="_Toc98929977"/>
      <w:bookmarkStart w:id="201" w:name="_Toc99544715"/>
      <w:bookmarkStart w:id="202" w:name="_Toc99551492"/>
      <w:r>
        <w:rPr>
          <w:szCs w:val="20"/>
        </w:rPr>
        <w:t>Smlouva o zpracování účetnictví</w:t>
      </w:r>
      <w:bookmarkEnd w:id="198"/>
      <w:bookmarkEnd w:id="199"/>
      <w:bookmarkEnd w:id="200"/>
      <w:bookmarkEnd w:id="201"/>
      <w:bookmarkEnd w:id="202"/>
    </w:p>
    <w:p w14:paraId="0BF37836" w14:textId="58663492" w:rsidR="00924C23" w:rsidRDefault="00924C23" w:rsidP="00924C2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Stávající účetní obce nás informovala, </w:t>
      </w:r>
      <w:r w:rsidR="00AD5F18">
        <w:rPr>
          <w:szCs w:val="20"/>
        </w:rPr>
        <w:t xml:space="preserve">že se svými službami končí. Proto jsme ve spolupráci s okolními starosty poptali tyto služby a na základě doporučení uzavřeli smlouvu s paní Blankou Veselou. Vzhledem k tomu, že se v těchto případech počítá objem spolupráce za dva roky, je třeba smlouvu schválit. </w:t>
      </w:r>
      <w:r>
        <w:rPr>
          <w:szCs w:val="20"/>
        </w:rPr>
        <w:t xml:space="preserve"> </w:t>
      </w:r>
    </w:p>
    <w:p w14:paraId="318A0101" w14:textId="77777777" w:rsidR="00924C23" w:rsidRDefault="00924C23" w:rsidP="00924C2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924C23" w:rsidRPr="00822F44" w14:paraId="513B5CF8" w14:textId="77777777" w:rsidTr="00F07143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5064" w14:textId="77777777" w:rsidR="00924C23" w:rsidRPr="00822F44" w:rsidRDefault="00924C2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DBAD" w14:textId="77777777" w:rsidR="00924C23" w:rsidRPr="00822F44" w:rsidRDefault="00924C2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6366" w14:textId="77777777" w:rsidR="00924C23" w:rsidRPr="00822F44" w:rsidRDefault="00924C2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1AF2" w14:textId="77777777" w:rsidR="00924C23" w:rsidRPr="00822F44" w:rsidRDefault="00924C2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5760D" w14:textId="77777777" w:rsidR="00924C23" w:rsidRPr="00822F44" w:rsidRDefault="00924C2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EBD24" w14:textId="77777777" w:rsidR="00924C23" w:rsidRPr="00822F44" w:rsidRDefault="00924C2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07E9" w14:textId="77777777" w:rsidR="00924C23" w:rsidRPr="00822F44" w:rsidRDefault="00924C23" w:rsidP="00751F86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87E3A" w:rsidRPr="00822F44" w14:paraId="197EE03B" w14:textId="77777777" w:rsidTr="00DA4D60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92DC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ED4DF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2569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020A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0BC2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C7F2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9123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39067C3" w14:textId="759384C9" w:rsidR="007E5F44" w:rsidRPr="00F07143" w:rsidRDefault="00924C23" w:rsidP="00862276">
      <w:pPr>
        <w:rPr>
          <w:szCs w:val="20"/>
        </w:rPr>
      </w:pPr>
      <w:r>
        <w:rPr>
          <w:b/>
          <w:szCs w:val="20"/>
        </w:rPr>
        <w:t>Usnesení č. 1</w:t>
      </w:r>
      <w:r w:rsidR="00AD5F18">
        <w:rPr>
          <w:b/>
          <w:szCs w:val="20"/>
        </w:rPr>
        <w:t>6</w:t>
      </w:r>
      <w:r w:rsidRPr="00822F44">
        <w:rPr>
          <w:b/>
          <w:szCs w:val="20"/>
        </w:rPr>
        <w:t>-</w:t>
      </w:r>
      <w:r>
        <w:rPr>
          <w:b/>
          <w:szCs w:val="20"/>
        </w:rPr>
        <w:t>24-2022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>ZO</w:t>
      </w:r>
      <w:r>
        <w:rPr>
          <w:szCs w:val="20"/>
        </w:rPr>
        <w:t xml:space="preserve"> schvaluje</w:t>
      </w:r>
      <w:r w:rsidR="00AD5F18">
        <w:rPr>
          <w:szCs w:val="20"/>
        </w:rPr>
        <w:t xml:space="preserve"> </w:t>
      </w:r>
      <w:r w:rsidR="005033C4" w:rsidRPr="005033C4">
        <w:rPr>
          <w:szCs w:val="20"/>
        </w:rPr>
        <w:t>Smlouva o dílo – vedení účetnictví obce</w:t>
      </w:r>
      <w:r w:rsidR="005033C4">
        <w:rPr>
          <w:szCs w:val="20"/>
        </w:rPr>
        <w:t xml:space="preserve"> </w:t>
      </w:r>
      <w:r w:rsidR="00AD5F18">
        <w:rPr>
          <w:szCs w:val="20"/>
        </w:rPr>
        <w:t>s paní Blankou Veselou</w:t>
      </w:r>
      <w:r w:rsidR="005033C4">
        <w:rPr>
          <w:szCs w:val="20"/>
        </w:rPr>
        <w:t xml:space="preserve">, bytem </w:t>
      </w:r>
      <w:r w:rsidR="005033C4" w:rsidRPr="005033C4">
        <w:rPr>
          <w:szCs w:val="20"/>
        </w:rPr>
        <w:t>Dr. Pecla 917, 252 30 Řevnice</w:t>
      </w:r>
      <w:r w:rsidR="00380D5E">
        <w:rPr>
          <w:szCs w:val="20"/>
        </w:rPr>
        <w:t>,</w:t>
      </w:r>
      <w:r w:rsidR="00C0108C">
        <w:rPr>
          <w:szCs w:val="20"/>
        </w:rPr>
        <w:t xml:space="preserve"> </w:t>
      </w:r>
      <w:r w:rsidR="00C0108C" w:rsidRPr="00C0108C">
        <w:rPr>
          <w:szCs w:val="20"/>
        </w:rPr>
        <w:t>IČ: 62463802</w:t>
      </w:r>
      <w:r w:rsidR="00380D5E">
        <w:rPr>
          <w:szCs w:val="20"/>
        </w:rPr>
        <w:t>.</w:t>
      </w:r>
    </w:p>
    <w:p w14:paraId="67733912" w14:textId="5D478BD0" w:rsidR="00991B9F" w:rsidRPr="00DD0F1C" w:rsidRDefault="00991B9F" w:rsidP="00991B9F">
      <w:pPr>
        <w:pStyle w:val="Nadpis1"/>
        <w:numPr>
          <w:ilvl w:val="0"/>
          <w:numId w:val="15"/>
        </w:numPr>
        <w:rPr>
          <w:szCs w:val="20"/>
        </w:rPr>
      </w:pPr>
      <w:bookmarkStart w:id="203" w:name="_Toc98322221"/>
      <w:bookmarkStart w:id="204" w:name="_Toc98929978"/>
      <w:bookmarkStart w:id="205" w:name="_Toc99544716"/>
      <w:bookmarkStart w:id="206" w:name="_Toc99551493"/>
      <w:bookmarkStart w:id="207" w:name="_Hlk98322080"/>
      <w:r>
        <w:rPr>
          <w:szCs w:val="20"/>
        </w:rPr>
        <w:t xml:space="preserve">Nárůst odběru </w:t>
      </w:r>
      <w:proofErr w:type="gramStart"/>
      <w:r>
        <w:rPr>
          <w:szCs w:val="20"/>
        </w:rPr>
        <w:t>vody - informace</w:t>
      </w:r>
      <w:bookmarkEnd w:id="203"/>
      <w:bookmarkEnd w:id="204"/>
      <w:bookmarkEnd w:id="205"/>
      <w:bookmarkEnd w:id="206"/>
      <w:proofErr w:type="gramEnd"/>
    </w:p>
    <w:p w14:paraId="5461358D" w14:textId="77777777" w:rsidR="000C0179" w:rsidRDefault="00991B9F" w:rsidP="00991B9F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má smluvně zajištěn od VOK odběr 27 600 m3 vody ročně.  V roce 2017 jsme odebrali 14 200 m3 a dále spotřeba postupně rostla. V loňském roce </w:t>
      </w:r>
      <w:r w:rsidR="00355C05">
        <w:rPr>
          <w:szCs w:val="20"/>
        </w:rPr>
        <w:t xml:space="preserve">spotřeba </w:t>
      </w:r>
      <w:r>
        <w:rPr>
          <w:szCs w:val="20"/>
        </w:rPr>
        <w:t>skokově narostla na 23 123 m3. Tedy naše rezerva je nyní ve výši cca 15</w:t>
      </w:r>
      <w:r w:rsidR="008F526E">
        <w:rPr>
          <w:szCs w:val="20"/>
        </w:rPr>
        <w:t xml:space="preserve"> </w:t>
      </w:r>
      <w:r>
        <w:rPr>
          <w:szCs w:val="20"/>
        </w:rPr>
        <w:t xml:space="preserve">%. Pokud bychom odběr překročili, </w:t>
      </w:r>
      <w:r w:rsidR="00355C05">
        <w:rPr>
          <w:szCs w:val="20"/>
        </w:rPr>
        <w:t>je možné</w:t>
      </w:r>
      <w:r>
        <w:rPr>
          <w:szCs w:val="20"/>
        </w:rPr>
        <w:t xml:space="preserve"> s</w:t>
      </w:r>
      <w:r w:rsidR="00355C05">
        <w:rPr>
          <w:szCs w:val="20"/>
        </w:rPr>
        <w:t>i další roční objem dokoupit, tedy se</w:t>
      </w:r>
      <w:r w:rsidR="002F4F34">
        <w:rPr>
          <w:szCs w:val="20"/>
        </w:rPr>
        <w:t xml:space="preserve"> bude</w:t>
      </w:r>
      <w:r w:rsidR="00355C05">
        <w:rPr>
          <w:szCs w:val="20"/>
        </w:rPr>
        <w:t xml:space="preserve"> jedn</w:t>
      </w:r>
      <w:r w:rsidR="002F4F34">
        <w:rPr>
          <w:szCs w:val="20"/>
        </w:rPr>
        <w:t>at</w:t>
      </w:r>
      <w:r w:rsidR="00355C05">
        <w:rPr>
          <w:szCs w:val="20"/>
        </w:rPr>
        <w:t xml:space="preserve"> o nutnou investici.</w:t>
      </w:r>
      <w:r w:rsidR="002F4F34" w:rsidRPr="002F4F34">
        <w:t xml:space="preserve"> </w:t>
      </w:r>
      <w:r w:rsidR="002F4F34" w:rsidRPr="002F4F34">
        <w:rPr>
          <w:szCs w:val="20"/>
        </w:rPr>
        <w:t xml:space="preserve">Dokoupení navíc </w:t>
      </w:r>
      <w:r w:rsidR="002F4F34">
        <w:rPr>
          <w:szCs w:val="20"/>
        </w:rPr>
        <w:t xml:space="preserve">stojí </w:t>
      </w:r>
      <w:r w:rsidR="002F4F34" w:rsidRPr="002F4F34">
        <w:rPr>
          <w:szCs w:val="20"/>
        </w:rPr>
        <w:t>66 Kč/m</w:t>
      </w:r>
      <w:r w:rsidR="002F4F34">
        <w:rPr>
          <w:szCs w:val="20"/>
          <w:vertAlign w:val="superscript"/>
        </w:rPr>
        <w:t>3</w:t>
      </w:r>
      <w:r w:rsidR="002F4F34">
        <w:rPr>
          <w:szCs w:val="20"/>
        </w:rPr>
        <w:t xml:space="preserve">. </w:t>
      </w:r>
      <w:r w:rsidR="00AE24FF">
        <w:rPr>
          <w:szCs w:val="20"/>
        </w:rPr>
        <w:br/>
      </w:r>
      <w:r w:rsidR="00AE24FF" w:rsidRPr="00AE24FF">
        <w:rPr>
          <w:b/>
          <w:bCs/>
          <w:szCs w:val="20"/>
        </w:rPr>
        <w:t>Diskuse:</w:t>
      </w:r>
      <w:r w:rsidR="00AE24FF">
        <w:rPr>
          <w:szCs w:val="20"/>
        </w:rPr>
        <w:br/>
      </w:r>
      <w:proofErr w:type="spellStart"/>
      <w:r w:rsidR="00AE24FF">
        <w:rPr>
          <w:szCs w:val="20"/>
        </w:rPr>
        <w:t>J.Michal</w:t>
      </w:r>
      <w:proofErr w:type="spellEnd"/>
      <w:r w:rsidR="00AE24FF">
        <w:rPr>
          <w:szCs w:val="20"/>
        </w:rPr>
        <w:t xml:space="preserve"> sdělil, že dle vyjádření správce vodovodu fy </w:t>
      </w:r>
      <w:proofErr w:type="spellStart"/>
      <w:r w:rsidR="00AE24FF">
        <w:rPr>
          <w:szCs w:val="20"/>
        </w:rPr>
        <w:t>Aquaconsult</w:t>
      </w:r>
      <w:proofErr w:type="spellEnd"/>
      <w:r w:rsidR="00AE24FF">
        <w:rPr>
          <w:szCs w:val="20"/>
        </w:rPr>
        <w:t xml:space="preserve"> není s dostatkem vody do budoucna problém. </w:t>
      </w:r>
    </w:p>
    <w:p w14:paraId="1319CC99" w14:textId="77777777" w:rsidR="000C0179" w:rsidRDefault="000C0179" w:rsidP="00991B9F">
      <w:pPr>
        <w:tabs>
          <w:tab w:val="left" w:pos="567"/>
        </w:tabs>
        <w:rPr>
          <w:szCs w:val="20"/>
        </w:rPr>
      </w:pPr>
    </w:p>
    <w:p w14:paraId="7F9E5BCC" w14:textId="77777777" w:rsidR="000C0179" w:rsidRDefault="000C0179" w:rsidP="00991B9F">
      <w:pPr>
        <w:tabs>
          <w:tab w:val="left" w:pos="567"/>
        </w:tabs>
        <w:rPr>
          <w:szCs w:val="20"/>
        </w:rPr>
      </w:pPr>
    </w:p>
    <w:p w14:paraId="4A614AD2" w14:textId="5FCABC15" w:rsidR="00991B9F" w:rsidRDefault="00AE24FF" w:rsidP="00991B9F">
      <w:pPr>
        <w:tabs>
          <w:tab w:val="left" w:pos="567"/>
        </w:tabs>
        <w:rPr>
          <w:b/>
          <w:szCs w:val="20"/>
        </w:rPr>
      </w:pPr>
      <w:r>
        <w:rPr>
          <w:szCs w:val="20"/>
        </w:rPr>
        <w:t xml:space="preserve">Původní projekt přivaděče Baně </w:t>
      </w:r>
      <w:proofErr w:type="gramStart"/>
      <w:r>
        <w:rPr>
          <w:szCs w:val="20"/>
        </w:rPr>
        <w:t>počítal  se</w:t>
      </w:r>
      <w:proofErr w:type="gramEnd"/>
      <w:r>
        <w:rPr>
          <w:szCs w:val="20"/>
        </w:rPr>
        <w:t xml:space="preserve"> spotřebou 123 litry/os/den. Aktuální spotřeba v obci činí 85 litrů/os/den.</w:t>
      </w:r>
    </w:p>
    <w:p w14:paraId="232DC6E9" w14:textId="3478F45E" w:rsidR="007F0554" w:rsidRPr="00DD0F1C" w:rsidRDefault="007F0554" w:rsidP="007F0554">
      <w:pPr>
        <w:pStyle w:val="Nadpis1"/>
        <w:numPr>
          <w:ilvl w:val="0"/>
          <w:numId w:val="15"/>
        </w:numPr>
        <w:rPr>
          <w:szCs w:val="20"/>
        </w:rPr>
      </w:pPr>
      <w:bookmarkStart w:id="208" w:name="_Toc98322222"/>
      <w:bookmarkStart w:id="209" w:name="_Toc98929979"/>
      <w:bookmarkStart w:id="210" w:name="_Toc99544717"/>
      <w:bookmarkStart w:id="211" w:name="_Toc99551494"/>
      <w:bookmarkEnd w:id="207"/>
      <w:r>
        <w:rPr>
          <w:szCs w:val="20"/>
        </w:rPr>
        <w:t xml:space="preserve">Oprava Barrandovského </w:t>
      </w:r>
      <w:proofErr w:type="gramStart"/>
      <w:r>
        <w:rPr>
          <w:szCs w:val="20"/>
        </w:rPr>
        <w:t>mostu - informace</w:t>
      </w:r>
      <w:bookmarkEnd w:id="208"/>
      <w:bookmarkEnd w:id="209"/>
      <w:bookmarkEnd w:id="210"/>
      <w:bookmarkEnd w:id="211"/>
      <w:proofErr w:type="gramEnd"/>
    </w:p>
    <w:p w14:paraId="2E34AFA3" w14:textId="3A59E461" w:rsidR="007F0554" w:rsidRDefault="007F0554" w:rsidP="007F055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Obec byla přizvána na první informativní schůzku ohledně letošní uzávěry Barrandovského mostu, kdy v první etapě bude uzavřena nájezdová rampa od ulice Strakonická na most a levá část mostu. Provoz zůstane zachován ve třech pruzích oběma směry. </w:t>
      </w:r>
    </w:p>
    <w:p w14:paraId="76F9D1A0" w14:textId="6064FDE1" w:rsidR="00C265CE" w:rsidRDefault="00740346" w:rsidP="00C265CE">
      <w:pPr>
        <w:pStyle w:val="Nadpis1"/>
        <w:numPr>
          <w:ilvl w:val="0"/>
          <w:numId w:val="15"/>
        </w:numPr>
        <w:rPr>
          <w:szCs w:val="20"/>
        </w:rPr>
      </w:pPr>
      <w:bookmarkStart w:id="212" w:name="_Toc98929980"/>
      <w:bookmarkStart w:id="213" w:name="_Toc99544718"/>
      <w:bookmarkStart w:id="214" w:name="_Toc99551495"/>
      <w:r>
        <w:rPr>
          <w:szCs w:val="20"/>
        </w:rPr>
        <w:t>Nabídka na koupi</w:t>
      </w:r>
      <w:r w:rsidR="00C265CE">
        <w:rPr>
          <w:szCs w:val="20"/>
        </w:rPr>
        <w:t xml:space="preserve"> pozemku </w:t>
      </w:r>
      <w:r>
        <w:rPr>
          <w:szCs w:val="20"/>
        </w:rPr>
        <w:t>258/6</w:t>
      </w:r>
      <w:bookmarkEnd w:id="212"/>
      <w:bookmarkEnd w:id="213"/>
      <w:bookmarkEnd w:id="214"/>
    </w:p>
    <w:p w14:paraId="68EBE5D4" w14:textId="0E5DCF5A" w:rsidR="00C265CE" w:rsidRPr="00FF16EE" w:rsidRDefault="00C265CE" w:rsidP="00C265C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t xml:space="preserve"> </w:t>
      </w:r>
      <w:r>
        <w:rPr>
          <w:bCs/>
          <w:szCs w:val="20"/>
        </w:rPr>
        <w:t xml:space="preserve">Občanka vlastnící pozemek </w:t>
      </w:r>
      <w:r w:rsidR="00740346">
        <w:rPr>
          <w:bCs/>
          <w:szCs w:val="20"/>
        </w:rPr>
        <w:t xml:space="preserve">258/6, tedy pozemek pod ulicí U skal II nabízí tento </w:t>
      </w:r>
      <w:r w:rsidR="00272641">
        <w:rPr>
          <w:bCs/>
          <w:szCs w:val="20"/>
        </w:rPr>
        <w:t>k odprodeji obci. Pozemek získala v dědickém řízení v březnu tohoto roku. ZO musí rozhodnout, zda máme zájem pozemek odkoupit.</w:t>
      </w:r>
    </w:p>
    <w:p w14:paraId="7F04CBE1" w14:textId="77777777" w:rsidR="00C265CE" w:rsidRDefault="00C265CE" w:rsidP="00C265C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C265CE" w14:paraId="0F338386" w14:textId="77777777" w:rsidTr="00587E3A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E8613" w14:textId="77777777" w:rsidR="00C265CE" w:rsidRDefault="00C265CE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A732D" w14:textId="77777777" w:rsidR="00C265CE" w:rsidRDefault="00C265CE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14AF5" w14:textId="77777777" w:rsidR="00C265CE" w:rsidRDefault="00C265CE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56907" w14:textId="77777777" w:rsidR="00C265CE" w:rsidRDefault="00C265CE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B0B14" w14:textId="77777777" w:rsidR="00C265CE" w:rsidRDefault="00C265CE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500CA" w14:textId="77777777" w:rsidR="00C265CE" w:rsidRDefault="00C265CE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2F68" w14:textId="77777777" w:rsidR="00C265CE" w:rsidRDefault="00C265CE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87E3A" w:rsidRPr="00822F44" w14:paraId="20951CDA" w14:textId="77777777" w:rsidTr="00DA4D60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FC38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C070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8F8E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38FD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62C3D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CA0C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F670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BD14968" w14:textId="4368E411" w:rsidR="00C265CE" w:rsidRPr="001425D0" w:rsidRDefault="00C265CE" w:rsidP="00272641">
      <w:pPr>
        <w:rPr>
          <w:b/>
          <w:szCs w:val="20"/>
        </w:rPr>
      </w:pPr>
      <w:r>
        <w:rPr>
          <w:b/>
          <w:szCs w:val="20"/>
        </w:rPr>
        <w:t xml:space="preserve">Usnesení č. 19-24-2022/ZO: </w:t>
      </w:r>
      <w:r>
        <w:rPr>
          <w:szCs w:val="20"/>
        </w:rPr>
        <w:t xml:space="preserve">ZO schvaluje </w:t>
      </w:r>
      <w:r w:rsidR="00272641">
        <w:rPr>
          <w:szCs w:val="20"/>
        </w:rPr>
        <w:t>koup</w:t>
      </w:r>
      <w:r w:rsidR="002D2D3C">
        <w:rPr>
          <w:szCs w:val="20"/>
        </w:rPr>
        <w:t>i</w:t>
      </w:r>
      <w:r>
        <w:rPr>
          <w:szCs w:val="20"/>
        </w:rPr>
        <w:t xml:space="preserve"> pozemku </w:t>
      </w:r>
      <w:r w:rsidR="00272641">
        <w:rPr>
          <w:szCs w:val="20"/>
        </w:rPr>
        <w:t>258/6</w:t>
      </w:r>
      <w:r>
        <w:rPr>
          <w:szCs w:val="20"/>
        </w:rPr>
        <w:t xml:space="preserve"> </w:t>
      </w:r>
      <w:r w:rsidRPr="00272641">
        <w:rPr>
          <w:szCs w:val="20"/>
        </w:rPr>
        <w:t xml:space="preserve">o výměře </w:t>
      </w:r>
      <w:r w:rsidR="00272641" w:rsidRPr="00272641">
        <w:rPr>
          <w:szCs w:val="20"/>
        </w:rPr>
        <w:t>296</w:t>
      </w:r>
      <w:r w:rsidRPr="00272641">
        <w:rPr>
          <w:szCs w:val="20"/>
        </w:rPr>
        <w:t xml:space="preserve"> m</w:t>
      </w:r>
      <w:r w:rsidRPr="00272641">
        <w:rPr>
          <w:szCs w:val="20"/>
          <w:vertAlign w:val="superscript"/>
        </w:rPr>
        <w:t>2</w:t>
      </w:r>
      <w:r w:rsidRPr="00272641">
        <w:rPr>
          <w:szCs w:val="20"/>
        </w:rPr>
        <w:t xml:space="preserve"> a </w:t>
      </w:r>
      <w:r w:rsidR="00272641">
        <w:rPr>
          <w:szCs w:val="20"/>
        </w:rPr>
        <w:t>pověřuje starostu</w:t>
      </w:r>
      <w:r w:rsidR="002D2D3C">
        <w:rPr>
          <w:szCs w:val="20"/>
        </w:rPr>
        <w:t xml:space="preserve"> jednáním o smlouvě.</w:t>
      </w:r>
    </w:p>
    <w:p w14:paraId="368AD838" w14:textId="559B153E" w:rsidR="002D2D3C" w:rsidRDefault="002D2D3C" w:rsidP="002D2D3C">
      <w:pPr>
        <w:pStyle w:val="Nadpis1"/>
        <w:numPr>
          <w:ilvl w:val="0"/>
          <w:numId w:val="15"/>
        </w:numPr>
        <w:rPr>
          <w:szCs w:val="20"/>
        </w:rPr>
      </w:pPr>
      <w:bookmarkStart w:id="215" w:name="_Toc98929981"/>
      <w:bookmarkStart w:id="216" w:name="_Toc99544719"/>
      <w:bookmarkStart w:id="217" w:name="_Toc99551496"/>
      <w:r>
        <w:rPr>
          <w:szCs w:val="20"/>
        </w:rPr>
        <w:t xml:space="preserve">Prodej pozemku </w:t>
      </w:r>
      <w:r w:rsidR="00C7067F">
        <w:rPr>
          <w:szCs w:val="20"/>
        </w:rPr>
        <w:t>221/74</w:t>
      </w:r>
      <w:bookmarkEnd w:id="215"/>
      <w:bookmarkEnd w:id="216"/>
      <w:bookmarkEnd w:id="217"/>
    </w:p>
    <w:p w14:paraId="0795BF7A" w14:textId="5623AD53" w:rsidR="002D2D3C" w:rsidRPr="00FF16EE" w:rsidRDefault="002D2D3C" w:rsidP="002D2D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t xml:space="preserve"> </w:t>
      </w:r>
      <w:r>
        <w:rPr>
          <w:bCs/>
          <w:szCs w:val="20"/>
        </w:rPr>
        <w:t xml:space="preserve">Občanka vlastnící </w:t>
      </w:r>
      <w:r w:rsidR="00C7067F">
        <w:rPr>
          <w:bCs/>
          <w:szCs w:val="20"/>
        </w:rPr>
        <w:t>pozemky 221/41 a 221/37 by ráda odkoupili část obecního pozemku 221/74, který leží mezi jejími pozemky. Jedná se o nový pozemek 221/75 o výměře 264</w:t>
      </w:r>
      <w:r w:rsidR="009C564F">
        <w:rPr>
          <w:bCs/>
          <w:szCs w:val="20"/>
        </w:rPr>
        <w:t xml:space="preserve"> </w:t>
      </w:r>
      <w:r>
        <w:rPr>
          <w:bCs/>
          <w:szCs w:val="20"/>
        </w:rPr>
        <w:t>m</w:t>
      </w:r>
      <w:r>
        <w:rPr>
          <w:bCs/>
          <w:szCs w:val="20"/>
          <w:vertAlign w:val="superscript"/>
        </w:rPr>
        <w:t>2</w:t>
      </w:r>
      <w:r>
        <w:rPr>
          <w:bCs/>
          <w:szCs w:val="20"/>
        </w:rPr>
        <w:t xml:space="preserve">. </w:t>
      </w:r>
    </w:p>
    <w:p w14:paraId="140D9539" w14:textId="77777777" w:rsidR="002D2D3C" w:rsidRDefault="002D2D3C" w:rsidP="002D2D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2D2D3C" w14:paraId="56C0BDE0" w14:textId="77777777" w:rsidTr="00587E3A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25BA9" w14:textId="77777777" w:rsidR="002D2D3C" w:rsidRDefault="002D2D3C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345D4" w14:textId="77777777" w:rsidR="002D2D3C" w:rsidRDefault="002D2D3C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A8AEB" w14:textId="77777777" w:rsidR="002D2D3C" w:rsidRDefault="002D2D3C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015FD" w14:textId="77777777" w:rsidR="002D2D3C" w:rsidRDefault="002D2D3C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862BA" w14:textId="77777777" w:rsidR="002D2D3C" w:rsidRDefault="002D2D3C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04EEA" w14:textId="77777777" w:rsidR="002D2D3C" w:rsidRDefault="002D2D3C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03C94" w14:textId="77777777" w:rsidR="002D2D3C" w:rsidRDefault="002D2D3C" w:rsidP="00C9744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87E3A" w:rsidRPr="00822F44" w14:paraId="254F30C8" w14:textId="77777777" w:rsidTr="00DA4D60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9BD5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FC8A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22E3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E0F64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1609E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7FD1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367D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FC0DC6C" w14:textId="6952857E" w:rsidR="002D2D3C" w:rsidRPr="00F07143" w:rsidRDefault="002D2D3C" w:rsidP="00862276">
      <w:pPr>
        <w:rPr>
          <w:szCs w:val="20"/>
        </w:rPr>
      </w:pPr>
      <w:r w:rsidRPr="009C564F">
        <w:rPr>
          <w:b/>
          <w:szCs w:val="20"/>
        </w:rPr>
        <w:t xml:space="preserve">Usnesení č. 20-24-2022/ZO: </w:t>
      </w:r>
      <w:r w:rsidRPr="009C564F">
        <w:rPr>
          <w:szCs w:val="20"/>
        </w:rPr>
        <w:t xml:space="preserve">ZO schvaluje </w:t>
      </w:r>
      <w:r w:rsidR="00C7067F" w:rsidRPr="009C564F">
        <w:rPr>
          <w:szCs w:val="20"/>
        </w:rPr>
        <w:t xml:space="preserve">záměr </w:t>
      </w:r>
      <w:r w:rsidRPr="009C564F">
        <w:rPr>
          <w:szCs w:val="20"/>
        </w:rPr>
        <w:t>prodej</w:t>
      </w:r>
      <w:r w:rsidR="00C7067F" w:rsidRPr="009C564F">
        <w:rPr>
          <w:szCs w:val="20"/>
        </w:rPr>
        <w:t>e</w:t>
      </w:r>
      <w:r w:rsidRPr="009C564F">
        <w:rPr>
          <w:szCs w:val="20"/>
        </w:rPr>
        <w:t xml:space="preserve"> části pozemku </w:t>
      </w:r>
      <w:proofErr w:type="spellStart"/>
      <w:r w:rsidR="00C7067F" w:rsidRPr="009C564F">
        <w:rPr>
          <w:szCs w:val="20"/>
        </w:rPr>
        <w:t>p.č</w:t>
      </w:r>
      <w:proofErr w:type="spellEnd"/>
      <w:r w:rsidR="00C7067F" w:rsidRPr="009C564F">
        <w:rPr>
          <w:szCs w:val="20"/>
        </w:rPr>
        <w:t>. 221</w:t>
      </w:r>
      <w:r w:rsidRPr="009C564F">
        <w:rPr>
          <w:szCs w:val="20"/>
        </w:rPr>
        <w:t>/</w:t>
      </w:r>
      <w:r w:rsidR="00C7067F" w:rsidRPr="009C564F">
        <w:rPr>
          <w:szCs w:val="20"/>
        </w:rPr>
        <w:t>74</w:t>
      </w:r>
      <w:r w:rsidRPr="009C564F">
        <w:rPr>
          <w:szCs w:val="20"/>
        </w:rPr>
        <w:t xml:space="preserve"> tedy nově vyměřený pozemek </w:t>
      </w:r>
      <w:proofErr w:type="spellStart"/>
      <w:r w:rsidR="009C564F" w:rsidRPr="009C564F">
        <w:rPr>
          <w:szCs w:val="20"/>
        </w:rPr>
        <w:t>p.č</w:t>
      </w:r>
      <w:proofErr w:type="spellEnd"/>
      <w:r w:rsidR="009C564F" w:rsidRPr="009C564F">
        <w:rPr>
          <w:szCs w:val="20"/>
        </w:rPr>
        <w:t>. 221/75</w:t>
      </w:r>
      <w:r w:rsidRPr="009C564F">
        <w:rPr>
          <w:szCs w:val="20"/>
        </w:rPr>
        <w:t xml:space="preserve"> o výměře </w:t>
      </w:r>
      <w:r w:rsidR="009C564F" w:rsidRPr="009C564F">
        <w:rPr>
          <w:szCs w:val="20"/>
        </w:rPr>
        <w:t>264</w:t>
      </w:r>
      <w:r w:rsidRPr="009C564F">
        <w:rPr>
          <w:szCs w:val="20"/>
        </w:rPr>
        <w:t xml:space="preserve"> m</w:t>
      </w:r>
      <w:r w:rsidRPr="009C564F">
        <w:rPr>
          <w:szCs w:val="20"/>
          <w:vertAlign w:val="superscript"/>
        </w:rPr>
        <w:t>2</w:t>
      </w:r>
      <w:r w:rsidR="009C564F" w:rsidRPr="009C564F">
        <w:rPr>
          <w:szCs w:val="20"/>
        </w:rPr>
        <w:t>.</w:t>
      </w:r>
    </w:p>
    <w:p w14:paraId="0F1C7D1F" w14:textId="4FAB94A4" w:rsidR="000469F6" w:rsidRDefault="000469F6" w:rsidP="000469F6">
      <w:pPr>
        <w:pStyle w:val="Nadpis1"/>
        <w:numPr>
          <w:ilvl w:val="0"/>
          <w:numId w:val="15"/>
        </w:numPr>
        <w:rPr>
          <w:szCs w:val="20"/>
        </w:rPr>
      </w:pPr>
      <w:bookmarkStart w:id="218" w:name="_Toc99544720"/>
      <w:bookmarkStart w:id="219" w:name="_Toc99551497"/>
      <w:r>
        <w:rPr>
          <w:szCs w:val="20"/>
        </w:rPr>
        <w:t>Společný školský obvod</w:t>
      </w:r>
      <w:bookmarkEnd w:id="218"/>
      <w:bookmarkEnd w:id="219"/>
    </w:p>
    <w:p w14:paraId="52F8C808" w14:textId="49E3794B" w:rsidR="000469F6" w:rsidRPr="00FF16EE" w:rsidRDefault="000469F6" w:rsidP="000469F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Obsah: </w:t>
      </w:r>
      <w:r w:rsidRPr="000469F6">
        <w:rPr>
          <w:bCs/>
          <w:szCs w:val="20"/>
        </w:rPr>
        <w:t>Obec Všenory navrhla naší obci</w:t>
      </w:r>
      <w:r>
        <w:rPr>
          <w:bCs/>
          <w:szCs w:val="20"/>
        </w:rPr>
        <w:t xml:space="preserve"> novou smlouvu o vytvoření společného školského obvodu. Smlouva reaguje mimo jiné na novou situaci s uprchlíky. Na základě této smlouvy je také navržena nová vyhláška obce o vytvoření společného Školského obvodu s obcí Všenory</w:t>
      </w:r>
      <w:r w:rsidR="007B0C71">
        <w:rPr>
          <w:bCs/>
          <w:szCs w:val="20"/>
        </w:rPr>
        <w:t>. D</w:t>
      </w:r>
      <w:r>
        <w:rPr>
          <w:bCs/>
          <w:szCs w:val="20"/>
        </w:rPr>
        <w:t xml:space="preserve">ále </w:t>
      </w:r>
      <w:r w:rsidR="007B0C71">
        <w:rPr>
          <w:bCs/>
          <w:szCs w:val="20"/>
        </w:rPr>
        <w:t xml:space="preserve">byl dohodnut </w:t>
      </w:r>
      <w:r w:rsidRPr="000469F6">
        <w:rPr>
          <w:bCs/>
          <w:szCs w:val="20"/>
        </w:rPr>
        <w:t>sponzorsk</w:t>
      </w:r>
      <w:r w:rsidR="007B0C71">
        <w:rPr>
          <w:bCs/>
          <w:szCs w:val="20"/>
        </w:rPr>
        <w:t>ý</w:t>
      </w:r>
      <w:r w:rsidRPr="000469F6">
        <w:rPr>
          <w:bCs/>
          <w:szCs w:val="20"/>
        </w:rPr>
        <w:t xml:space="preserve"> daru v souvislosti s uprchlickou krizí</w:t>
      </w:r>
      <w:r w:rsidR="007B0C71">
        <w:rPr>
          <w:bCs/>
          <w:szCs w:val="20"/>
        </w:rPr>
        <w:t xml:space="preserve"> ve výši </w:t>
      </w:r>
      <w:r w:rsidRPr="000469F6">
        <w:rPr>
          <w:bCs/>
          <w:szCs w:val="20"/>
        </w:rPr>
        <w:t>50 000 Kč.</w:t>
      </w:r>
      <w:r w:rsidR="007B0C71">
        <w:rPr>
          <w:bCs/>
          <w:szCs w:val="20"/>
        </w:rPr>
        <w:t xml:space="preserve"> </w:t>
      </w:r>
      <w:r w:rsidRPr="000469F6">
        <w:rPr>
          <w:bCs/>
          <w:szCs w:val="20"/>
        </w:rPr>
        <w:t xml:space="preserve">Jedná se o provoz adaptační </w:t>
      </w:r>
      <w:proofErr w:type="gramStart"/>
      <w:r w:rsidRPr="000469F6">
        <w:rPr>
          <w:bCs/>
          <w:szCs w:val="20"/>
        </w:rPr>
        <w:t>skupiny - učitelky</w:t>
      </w:r>
      <w:proofErr w:type="gramEnd"/>
      <w:r w:rsidRPr="000469F6">
        <w:rPr>
          <w:bCs/>
          <w:szCs w:val="20"/>
        </w:rPr>
        <w:t>, vybavení, pomůcky atd.</w:t>
      </w:r>
    </w:p>
    <w:p w14:paraId="0E4AF216" w14:textId="77777777" w:rsidR="000469F6" w:rsidRDefault="000469F6" w:rsidP="000469F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0469F6" w14:paraId="53A97726" w14:textId="77777777" w:rsidTr="00587E3A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5FD52" w14:textId="77777777" w:rsidR="000469F6" w:rsidRDefault="000469F6" w:rsidP="009A01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42FFE" w14:textId="77777777" w:rsidR="000469F6" w:rsidRDefault="000469F6" w:rsidP="009A01A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21131" w14:textId="77777777" w:rsidR="000469F6" w:rsidRDefault="000469F6" w:rsidP="009A01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A70A0" w14:textId="77777777" w:rsidR="000469F6" w:rsidRDefault="000469F6" w:rsidP="009A01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F6C37" w14:textId="77777777" w:rsidR="000469F6" w:rsidRDefault="000469F6" w:rsidP="009A01A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73566" w14:textId="77777777" w:rsidR="000469F6" w:rsidRDefault="000469F6" w:rsidP="009A01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6577" w14:textId="77777777" w:rsidR="000469F6" w:rsidRDefault="000469F6" w:rsidP="009A01A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87E3A" w:rsidRPr="00822F44" w14:paraId="01BCB996" w14:textId="77777777" w:rsidTr="00DA4D60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1FA7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2FF2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2E6F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11CC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7ECC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4116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AED4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3D7CE1" w14:textId="6B1CAB0C" w:rsidR="00B1115C" w:rsidRDefault="000469F6" w:rsidP="000469F6">
      <w:pPr>
        <w:rPr>
          <w:szCs w:val="20"/>
        </w:rPr>
      </w:pPr>
      <w:r w:rsidRPr="009C564F">
        <w:rPr>
          <w:b/>
          <w:szCs w:val="20"/>
        </w:rPr>
        <w:t>Usnesení č. 2</w:t>
      </w:r>
      <w:r w:rsidR="00761854">
        <w:rPr>
          <w:b/>
          <w:szCs w:val="20"/>
        </w:rPr>
        <w:t>1</w:t>
      </w:r>
      <w:r w:rsidRPr="009C564F">
        <w:rPr>
          <w:b/>
          <w:szCs w:val="20"/>
        </w:rPr>
        <w:t xml:space="preserve">-24-2022/ZO: </w:t>
      </w:r>
      <w:r w:rsidRPr="009C564F">
        <w:rPr>
          <w:szCs w:val="20"/>
        </w:rPr>
        <w:t>ZO schvaluje</w:t>
      </w:r>
      <w:r w:rsidR="00B1115C">
        <w:rPr>
          <w:szCs w:val="20"/>
        </w:rPr>
        <w:t>:</w:t>
      </w:r>
    </w:p>
    <w:p w14:paraId="6D94EFE4" w14:textId="0A7244DC" w:rsidR="000469F6" w:rsidRDefault="00B1115C" w:rsidP="00B1115C">
      <w:pPr>
        <w:rPr>
          <w:szCs w:val="20"/>
        </w:rPr>
      </w:pPr>
      <w:r>
        <w:rPr>
          <w:szCs w:val="20"/>
        </w:rPr>
        <w:t>a)</w:t>
      </w:r>
      <w:r w:rsidRPr="00B1115C">
        <w:t xml:space="preserve"> </w:t>
      </w:r>
      <w:r w:rsidR="007317D3">
        <w:t>D</w:t>
      </w:r>
      <w:r>
        <w:rPr>
          <w:szCs w:val="20"/>
        </w:rPr>
        <w:t xml:space="preserve">ohodu </w:t>
      </w:r>
      <w:r w:rsidRPr="00B1115C">
        <w:rPr>
          <w:szCs w:val="20"/>
        </w:rPr>
        <w:t>mezi obcí Všenory a obcí Černolice o vytvoření společného školského obvodu</w:t>
      </w:r>
      <w:r w:rsidR="007317D3">
        <w:rPr>
          <w:szCs w:val="20"/>
        </w:rPr>
        <w:t>,</w:t>
      </w:r>
    </w:p>
    <w:p w14:paraId="152235FC" w14:textId="2000AC67" w:rsidR="00B1115C" w:rsidRPr="00B1115C" w:rsidRDefault="00B1115C" w:rsidP="00B1115C">
      <w:pPr>
        <w:rPr>
          <w:szCs w:val="20"/>
        </w:rPr>
      </w:pPr>
      <w:r>
        <w:rPr>
          <w:szCs w:val="20"/>
        </w:rPr>
        <w:t xml:space="preserve">b) </w:t>
      </w:r>
      <w:r w:rsidRPr="00B1115C">
        <w:rPr>
          <w:szCs w:val="20"/>
        </w:rPr>
        <w:t>Obecně závazn</w:t>
      </w:r>
      <w:r>
        <w:rPr>
          <w:szCs w:val="20"/>
        </w:rPr>
        <w:t>ou</w:t>
      </w:r>
      <w:r w:rsidRPr="00B1115C">
        <w:rPr>
          <w:szCs w:val="20"/>
        </w:rPr>
        <w:t xml:space="preserve"> vyhlášk</w:t>
      </w:r>
      <w:r w:rsidR="000C1FBE">
        <w:rPr>
          <w:szCs w:val="20"/>
        </w:rPr>
        <w:t>u</w:t>
      </w:r>
      <w:r w:rsidR="007317D3">
        <w:rPr>
          <w:szCs w:val="20"/>
        </w:rPr>
        <w:t>,</w:t>
      </w:r>
      <w:r>
        <w:rPr>
          <w:szCs w:val="20"/>
        </w:rPr>
        <w:t xml:space="preserve"> </w:t>
      </w:r>
      <w:r w:rsidRPr="00B1115C">
        <w:rPr>
          <w:szCs w:val="20"/>
        </w:rPr>
        <w:t xml:space="preserve">kterou se stanoví příslušnost obce Černolice ke školskému obvodu </w:t>
      </w:r>
    </w:p>
    <w:p w14:paraId="2C4C39BC" w14:textId="4335292C" w:rsidR="00B1115C" w:rsidRDefault="00B1115C" w:rsidP="00B1115C">
      <w:pPr>
        <w:rPr>
          <w:szCs w:val="20"/>
        </w:rPr>
      </w:pPr>
      <w:r w:rsidRPr="00B1115C">
        <w:rPr>
          <w:szCs w:val="20"/>
        </w:rPr>
        <w:t>Základní školy Všenory</w:t>
      </w:r>
      <w:r w:rsidR="007317D3">
        <w:rPr>
          <w:szCs w:val="20"/>
        </w:rPr>
        <w:t>,</w:t>
      </w:r>
    </w:p>
    <w:p w14:paraId="0F78B86D" w14:textId="12E96CD4" w:rsidR="00B1115C" w:rsidRDefault="00B1115C" w:rsidP="00A46705">
      <w:pPr>
        <w:rPr>
          <w:szCs w:val="20"/>
        </w:rPr>
      </w:pPr>
      <w:r>
        <w:rPr>
          <w:szCs w:val="20"/>
        </w:rPr>
        <w:t xml:space="preserve">c) </w:t>
      </w:r>
      <w:r w:rsidR="007317D3">
        <w:rPr>
          <w:szCs w:val="20"/>
        </w:rPr>
        <w:t>V</w:t>
      </w:r>
      <w:r w:rsidR="00A46705" w:rsidRPr="00A46705">
        <w:rPr>
          <w:szCs w:val="20"/>
        </w:rPr>
        <w:t>eřejnoprávní smlouv</w:t>
      </w:r>
      <w:r w:rsidR="00A46705">
        <w:rPr>
          <w:szCs w:val="20"/>
        </w:rPr>
        <w:t xml:space="preserve">u </w:t>
      </w:r>
      <w:r w:rsidR="00A46705" w:rsidRPr="00A46705">
        <w:rPr>
          <w:szCs w:val="20"/>
        </w:rPr>
        <w:t>o poskytnutí neinvestiční dotace z rozpočtu obce Černolice</w:t>
      </w:r>
      <w:r w:rsidR="00A46705">
        <w:rPr>
          <w:szCs w:val="20"/>
        </w:rPr>
        <w:t xml:space="preserve"> pro obec Všenory ve výši 50.000 Kč</w:t>
      </w:r>
      <w:r w:rsidR="000C1FBE">
        <w:rPr>
          <w:szCs w:val="20"/>
        </w:rPr>
        <w:t>,</w:t>
      </w:r>
      <w:r w:rsidR="00A46705">
        <w:rPr>
          <w:szCs w:val="20"/>
        </w:rPr>
        <w:t xml:space="preserve"> a to na základě Dohody </w:t>
      </w:r>
      <w:r w:rsidR="00A46705" w:rsidRPr="00A46705">
        <w:rPr>
          <w:szCs w:val="20"/>
        </w:rPr>
        <w:t>mezi obcí Všenory a obcí Černolice o vytvoření společného školského obvodu</w:t>
      </w:r>
      <w:r w:rsidR="00A46705">
        <w:rPr>
          <w:szCs w:val="20"/>
        </w:rPr>
        <w:t>.</w:t>
      </w:r>
    </w:p>
    <w:p w14:paraId="4055930E" w14:textId="77777777" w:rsidR="00150441" w:rsidRDefault="00150441" w:rsidP="00150441">
      <w:pPr>
        <w:pStyle w:val="Nadpis1"/>
        <w:numPr>
          <w:ilvl w:val="0"/>
          <w:numId w:val="15"/>
        </w:numPr>
        <w:rPr>
          <w:szCs w:val="20"/>
        </w:rPr>
      </w:pPr>
      <w:bookmarkStart w:id="220" w:name="_Toc99551498"/>
      <w:r>
        <w:rPr>
          <w:szCs w:val="20"/>
        </w:rPr>
        <w:t>Směna pozemků</w:t>
      </w:r>
      <w:bookmarkEnd w:id="220"/>
    </w:p>
    <w:p w14:paraId="2DF7652A" w14:textId="1F3FF7DF" w:rsidR="00150441" w:rsidRDefault="00150441" w:rsidP="0015044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150441">
        <w:rPr>
          <w:szCs w:val="20"/>
        </w:rPr>
        <w:t xml:space="preserve">Kontrolou nemovitého majetku obce bylo zjištěno, že </w:t>
      </w:r>
      <w:r>
        <w:rPr>
          <w:szCs w:val="20"/>
        </w:rPr>
        <w:t>majitel</w:t>
      </w:r>
      <w:r w:rsidRPr="00150441">
        <w:rPr>
          <w:szCs w:val="20"/>
        </w:rPr>
        <w:t xml:space="preserve"> nemovitosti č.p. 109 má zaplocen obecní pozemek parcelu </w:t>
      </w:r>
      <w:proofErr w:type="spellStart"/>
      <w:r w:rsidRPr="00150441">
        <w:rPr>
          <w:szCs w:val="20"/>
        </w:rPr>
        <w:t>p.č</w:t>
      </w:r>
      <w:proofErr w:type="spellEnd"/>
      <w:r w:rsidRPr="00150441">
        <w:rPr>
          <w:szCs w:val="20"/>
        </w:rPr>
        <w:t>. 330/2, ostatní plocha, zeleň, o výměře 181</w:t>
      </w:r>
      <w:r w:rsidR="00DA5C6A">
        <w:rPr>
          <w:szCs w:val="20"/>
        </w:rPr>
        <w:t xml:space="preserve"> </w:t>
      </w:r>
      <w:r w:rsidRPr="00150441">
        <w:rPr>
          <w:szCs w:val="20"/>
        </w:rPr>
        <w:t>m</w:t>
      </w:r>
      <w:r w:rsidRPr="00150441">
        <w:rPr>
          <w:szCs w:val="20"/>
          <w:vertAlign w:val="superscript"/>
        </w:rPr>
        <w:t>2</w:t>
      </w:r>
      <w:r>
        <w:rPr>
          <w:szCs w:val="20"/>
        </w:rPr>
        <w:t>. Na základě našeho návrhu souhlasí se s</w:t>
      </w:r>
      <w:r w:rsidRPr="00150441">
        <w:rPr>
          <w:szCs w:val="20"/>
        </w:rPr>
        <w:t>měn</w:t>
      </w:r>
      <w:r>
        <w:rPr>
          <w:szCs w:val="20"/>
        </w:rPr>
        <w:t>ou</w:t>
      </w:r>
      <w:r w:rsidRPr="00150441">
        <w:rPr>
          <w:szCs w:val="20"/>
        </w:rPr>
        <w:t xml:space="preserve"> za jiný pozemek v</w:t>
      </w:r>
      <w:r>
        <w:rPr>
          <w:szCs w:val="20"/>
        </w:rPr>
        <w:t xml:space="preserve"> jeho </w:t>
      </w:r>
      <w:r w:rsidRPr="00150441">
        <w:rPr>
          <w:szCs w:val="20"/>
        </w:rPr>
        <w:t>vlastnictví</w:t>
      </w:r>
      <w:r>
        <w:rPr>
          <w:szCs w:val="20"/>
        </w:rPr>
        <w:t xml:space="preserve"> a to</w:t>
      </w:r>
      <w:r w:rsidRPr="00150441">
        <w:rPr>
          <w:szCs w:val="20"/>
        </w:rPr>
        <w:t xml:space="preserve"> pozemek </w:t>
      </w:r>
      <w:proofErr w:type="spellStart"/>
      <w:r w:rsidRPr="00150441">
        <w:rPr>
          <w:szCs w:val="20"/>
        </w:rPr>
        <w:t>p.č</w:t>
      </w:r>
      <w:proofErr w:type="spellEnd"/>
      <w:r w:rsidRPr="00150441">
        <w:rPr>
          <w:szCs w:val="20"/>
        </w:rPr>
        <w:t>. 264/36, orná půda o výměře 669</w:t>
      </w:r>
      <w:r w:rsidR="00DA5C6A">
        <w:rPr>
          <w:szCs w:val="20"/>
        </w:rPr>
        <w:t xml:space="preserve"> </w:t>
      </w:r>
      <w:r w:rsidRPr="00150441">
        <w:rPr>
          <w:szCs w:val="20"/>
        </w:rPr>
        <w:t>m</w:t>
      </w:r>
      <w:r w:rsidRPr="00150441">
        <w:rPr>
          <w:szCs w:val="20"/>
          <w:vertAlign w:val="superscript"/>
        </w:rPr>
        <w:t>2</w:t>
      </w:r>
      <w:r w:rsidRPr="00150441">
        <w:rPr>
          <w:szCs w:val="20"/>
        </w:rPr>
        <w:t>, což je křovinatá mez navazující na shodnou mez patřící obci.</w:t>
      </w:r>
    </w:p>
    <w:p w14:paraId="60832C8E" w14:textId="77777777" w:rsidR="00150441" w:rsidRDefault="00150441" w:rsidP="0015044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150441" w14:paraId="49414AF7" w14:textId="77777777" w:rsidTr="00587E3A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123A5" w14:textId="77777777" w:rsidR="00150441" w:rsidRDefault="00150441" w:rsidP="00C102E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4588" w14:textId="77777777" w:rsidR="00150441" w:rsidRDefault="00150441" w:rsidP="00C102E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57561" w14:textId="77777777" w:rsidR="00150441" w:rsidRDefault="00150441" w:rsidP="00C102E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4F78F" w14:textId="77777777" w:rsidR="00150441" w:rsidRDefault="00150441" w:rsidP="00C102E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A0350" w14:textId="77777777" w:rsidR="00150441" w:rsidRDefault="00150441" w:rsidP="00C102ED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DF026" w14:textId="77777777" w:rsidR="00150441" w:rsidRDefault="00150441" w:rsidP="00C102E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C4B7" w14:textId="77777777" w:rsidR="00150441" w:rsidRDefault="00150441" w:rsidP="00C102ED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87E3A" w:rsidRPr="00822F44" w14:paraId="0D13E807" w14:textId="77777777" w:rsidTr="00DA4D60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8564E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CB9F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8912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707A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B23E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FB7A9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9EA4" w14:textId="77777777" w:rsidR="00587E3A" w:rsidRPr="00822F44" w:rsidRDefault="00587E3A" w:rsidP="00DA4D6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57D12FA" w14:textId="3404C2A0" w:rsidR="00545F59" w:rsidRDefault="00150441" w:rsidP="00545F59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761854">
        <w:rPr>
          <w:b/>
          <w:szCs w:val="20"/>
        </w:rPr>
        <w:t>22</w:t>
      </w:r>
      <w:r>
        <w:rPr>
          <w:b/>
          <w:szCs w:val="20"/>
        </w:rPr>
        <w:t xml:space="preserve">-24-2022/ZO: </w:t>
      </w:r>
      <w:r>
        <w:rPr>
          <w:szCs w:val="20"/>
        </w:rPr>
        <w:t xml:space="preserve">ZO schvaluje záměr směny obecního pozemku </w:t>
      </w:r>
      <w:proofErr w:type="spellStart"/>
      <w:r w:rsidRPr="00150441">
        <w:rPr>
          <w:szCs w:val="20"/>
        </w:rPr>
        <w:t>p.č</w:t>
      </w:r>
      <w:proofErr w:type="spellEnd"/>
      <w:r w:rsidRPr="00150441">
        <w:rPr>
          <w:szCs w:val="20"/>
        </w:rPr>
        <w:t>. 330/2, ostatní plocha, zeleň, o výměře 181</w:t>
      </w:r>
      <w:r w:rsidR="00DA5C6A">
        <w:rPr>
          <w:szCs w:val="20"/>
        </w:rPr>
        <w:t xml:space="preserve"> </w:t>
      </w:r>
      <w:r w:rsidRPr="00150441">
        <w:rPr>
          <w:szCs w:val="20"/>
        </w:rPr>
        <w:t>m</w:t>
      </w:r>
      <w:r w:rsidRPr="00150441">
        <w:rPr>
          <w:szCs w:val="20"/>
          <w:vertAlign w:val="superscript"/>
        </w:rPr>
        <w:t>2</w:t>
      </w:r>
      <w:r>
        <w:rPr>
          <w:szCs w:val="20"/>
        </w:rPr>
        <w:t>.</w:t>
      </w:r>
    </w:p>
    <w:p w14:paraId="505E6042" w14:textId="4F9FB3D8" w:rsidR="00532CCC" w:rsidRDefault="00532CCC" w:rsidP="00545F59">
      <w:pPr>
        <w:rPr>
          <w:b/>
          <w:szCs w:val="20"/>
        </w:rPr>
      </w:pPr>
    </w:p>
    <w:p w14:paraId="75539241" w14:textId="77777777" w:rsidR="000C0179" w:rsidRDefault="000C0179" w:rsidP="00545F59">
      <w:pPr>
        <w:rPr>
          <w:szCs w:val="20"/>
        </w:rPr>
      </w:pPr>
    </w:p>
    <w:p w14:paraId="10E77A0E" w14:textId="77777777" w:rsidR="000C0179" w:rsidRDefault="000C0179" w:rsidP="00545F59">
      <w:pPr>
        <w:rPr>
          <w:szCs w:val="20"/>
        </w:rPr>
      </w:pPr>
    </w:p>
    <w:p w14:paraId="563042BA" w14:textId="77777777" w:rsidR="000C0179" w:rsidRDefault="000C0179" w:rsidP="00545F59">
      <w:pPr>
        <w:rPr>
          <w:szCs w:val="20"/>
        </w:rPr>
      </w:pPr>
    </w:p>
    <w:p w14:paraId="13204519" w14:textId="77777777" w:rsidR="000C0179" w:rsidRDefault="000C0179" w:rsidP="00545F59">
      <w:pPr>
        <w:rPr>
          <w:szCs w:val="20"/>
        </w:rPr>
      </w:pPr>
    </w:p>
    <w:p w14:paraId="115D67ED" w14:textId="147CCF10" w:rsidR="00545F59" w:rsidRDefault="00545F59" w:rsidP="00545F59">
      <w:pPr>
        <w:rPr>
          <w:szCs w:val="20"/>
        </w:rPr>
      </w:pPr>
      <w:r>
        <w:rPr>
          <w:szCs w:val="20"/>
        </w:rPr>
        <w:t>V Černolicích dne 31.3.2022</w:t>
      </w:r>
    </w:p>
    <w:p w14:paraId="4768B767" w14:textId="77777777" w:rsidR="00545F59" w:rsidRDefault="00545F59" w:rsidP="00545F59">
      <w:pPr>
        <w:rPr>
          <w:szCs w:val="20"/>
        </w:rPr>
      </w:pPr>
    </w:p>
    <w:p w14:paraId="1750CF20" w14:textId="77777777" w:rsidR="00545F59" w:rsidRDefault="00545F59" w:rsidP="00545F59">
      <w:pPr>
        <w:rPr>
          <w:szCs w:val="20"/>
        </w:rPr>
      </w:pPr>
    </w:p>
    <w:p w14:paraId="1226B6E6" w14:textId="77777777" w:rsidR="00545F59" w:rsidRDefault="00545F59" w:rsidP="00545F59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724358D6" w14:textId="77777777" w:rsidR="00545F59" w:rsidRDefault="00545F59" w:rsidP="00545F59">
      <w:pPr>
        <w:rPr>
          <w:szCs w:val="20"/>
        </w:rPr>
      </w:pPr>
    </w:p>
    <w:p w14:paraId="1CB40E4B" w14:textId="77777777" w:rsidR="00545F59" w:rsidRDefault="00545F59" w:rsidP="00545F59">
      <w:pPr>
        <w:rPr>
          <w:szCs w:val="20"/>
        </w:rPr>
      </w:pPr>
    </w:p>
    <w:p w14:paraId="58A3062E" w14:textId="49C9134E" w:rsidR="00485ECD" w:rsidRDefault="00545F59" w:rsidP="00532CCC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sectPr w:rsidR="00485ECD" w:rsidSect="00D97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1A0E" w14:textId="77777777" w:rsidR="00E1588B" w:rsidRDefault="00E1588B" w:rsidP="00E1588B">
      <w:r>
        <w:separator/>
      </w:r>
    </w:p>
  </w:endnote>
  <w:endnote w:type="continuationSeparator" w:id="0">
    <w:p w14:paraId="40E1C7F9" w14:textId="77777777" w:rsidR="00E1588B" w:rsidRDefault="00E1588B" w:rsidP="00E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8E69" w14:textId="77777777" w:rsidR="00E1588B" w:rsidRDefault="00E158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04995"/>
      <w:docPartObj>
        <w:docPartGallery w:val="Page Numbers (Bottom of Page)"/>
        <w:docPartUnique/>
      </w:docPartObj>
    </w:sdtPr>
    <w:sdtEndPr/>
    <w:sdtContent>
      <w:p w14:paraId="0E8A3C46" w14:textId="227F8BB6" w:rsidR="00E1588B" w:rsidRDefault="00E158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A44F1" w14:textId="77777777" w:rsidR="00E1588B" w:rsidRDefault="00E158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4328" w14:textId="77777777" w:rsidR="00E1588B" w:rsidRDefault="00E158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D931" w14:textId="77777777" w:rsidR="00E1588B" w:rsidRDefault="00E1588B" w:rsidP="00E1588B">
      <w:r>
        <w:separator/>
      </w:r>
    </w:p>
  </w:footnote>
  <w:footnote w:type="continuationSeparator" w:id="0">
    <w:p w14:paraId="24CD00B2" w14:textId="77777777" w:rsidR="00E1588B" w:rsidRDefault="00E1588B" w:rsidP="00E1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F362" w14:textId="77777777" w:rsidR="00E1588B" w:rsidRDefault="00E158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6876" w14:textId="4F8C1D30" w:rsidR="00E1588B" w:rsidRDefault="00E1588B">
    <w:pPr>
      <w:pStyle w:val="Zhlav"/>
    </w:pPr>
    <w:r>
      <w:ptab w:relativeTo="margin" w:alignment="center" w:leader="none"/>
    </w:r>
    <w:r>
      <w:ptab w:relativeTo="margin" w:alignment="right" w:leader="none"/>
    </w:r>
    <w:r>
      <w:t>31.3.2022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E3B0" w14:textId="77777777" w:rsidR="00E1588B" w:rsidRDefault="00E158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F033F"/>
    <w:multiLevelType w:val="hybridMultilevel"/>
    <w:tmpl w:val="BC905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5212D"/>
    <w:multiLevelType w:val="hybridMultilevel"/>
    <w:tmpl w:val="11D68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508FA"/>
    <w:multiLevelType w:val="hybridMultilevel"/>
    <w:tmpl w:val="E4D429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20FE8"/>
    <w:multiLevelType w:val="hybridMultilevel"/>
    <w:tmpl w:val="07908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D14D9"/>
    <w:multiLevelType w:val="hybridMultilevel"/>
    <w:tmpl w:val="27461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30836"/>
    <w:multiLevelType w:val="hybridMultilevel"/>
    <w:tmpl w:val="DED41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8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14357"/>
    <w:multiLevelType w:val="hybridMultilevel"/>
    <w:tmpl w:val="5EBEF5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96451"/>
    <w:multiLevelType w:val="hybridMultilevel"/>
    <w:tmpl w:val="164CD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84618"/>
    <w:multiLevelType w:val="hybridMultilevel"/>
    <w:tmpl w:val="6262C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209C6"/>
    <w:multiLevelType w:val="hybridMultilevel"/>
    <w:tmpl w:val="70061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B54E7"/>
    <w:multiLevelType w:val="hybridMultilevel"/>
    <w:tmpl w:val="1D048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375714">
    <w:abstractNumId w:val="0"/>
  </w:num>
  <w:num w:numId="2" w16cid:durableId="1230962742">
    <w:abstractNumId w:val="1"/>
  </w:num>
  <w:num w:numId="3" w16cid:durableId="395979899">
    <w:abstractNumId w:val="2"/>
  </w:num>
  <w:num w:numId="4" w16cid:durableId="561018765">
    <w:abstractNumId w:val="3"/>
  </w:num>
  <w:num w:numId="5" w16cid:durableId="2109276183">
    <w:abstractNumId w:val="4"/>
  </w:num>
  <w:num w:numId="6" w16cid:durableId="2122338542">
    <w:abstractNumId w:val="5"/>
  </w:num>
  <w:num w:numId="7" w16cid:durableId="541285691">
    <w:abstractNumId w:val="6"/>
  </w:num>
  <w:num w:numId="8" w16cid:durableId="805470053">
    <w:abstractNumId w:val="7"/>
  </w:num>
  <w:num w:numId="9" w16cid:durableId="1739093672">
    <w:abstractNumId w:val="23"/>
  </w:num>
  <w:num w:numId="10" w16cid:durableId="16211089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1157389">
    <w:abstractNumId w:val="17"/>
  </w:num>
  <w:num w:numId="12" w16cid:durableId="744106393">
    <w:abstractNumId w:val="11"/>
  </w:num>
  <w:num w:numId="13" w16cid:durableId="276911564">
    <w:abstractNumId w:val="24"/>
  </w:num>
  <w:num w:numId="14" w16cid:durableId="547762854">
    <w:abstractNumId w:val="30"/>
  </w:num>
  <w:num w:numId="15" w16cid:durableId="2015843622">
    <w:abstractNumId w:val="25"/>
  </w:num>
  <w:num w:numId="16" w16cid:durableId="1942644228">
    <w:abstractNumId w:val="21"/>
  </w:num>
  <w:num w:numId="17" w16cid:durableId="1235552652">
    <w:abstractNumId w:val="27"/>
  </w:num>
  <w:num w:numId="18" w16cid:durableId="419764852">
    <w:abstractNumId w:val="18"/>
  </w:num>
  <w:num w:numId="19" w16cid:durableId="358699937">
    <w:abstractNumId w:val="14"/>
  </w:num>
  <w:num w:numId="20" w16cid:durableId="1927616857">
    <w:abstractNumId w:val="28"/>
  </w:num>
  <w:num w:numId="21" w16cid:durableId="51779306">
    <w:abstractNumId w:val="8"/>
  </w:num>
  <w:num w:numId="22" w16cid:durableId="12575202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1866930">
    <w:abstractNumId w:val="16"/>
  </w:num>
  <w:num w:numId="24" w16cid:durableId="548542389">
    <w:abstractNumId w:val="15"/>
  </w:num>
  <w:num w:numId="25" w16cid:durableId="1594437065">
    <w:abstractNumId w:val="10"/>
  </w:num>
  <w:num w:numId="26" w16cid:durableId="677851572">
    <w:abstractNumId w:val="13"/>
  </w:num>
  <w:num w:numId="27" w16cid:durableId="95369651">
    <w:abstractNumId w:val="12"/>
  </w:num>
  <w:num w:numId="28" w16cid:durableId="578563594">
    <w:abstractNumId w:val="20"/>
  </w:num>
  <w:num w:numId="29" w16cid:durableId="1981301531">
    <w:abstractNumId w:val="29"/>
  </w:num>
  <w:num w:numId="30" w16cid:durableId="269899330">
    <w:abstractNumId w:val="9"/>
  </w:num>
  <w:num w:numId="31" w16cid:durableId="1928539611">
    <w:abstractNumId w:val="19"/>
  </w:num>
  <w:num w:numId="32" w16cid:durableId="5010473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45137"/>
    <w:rsid w:val="000469F6"/>
    <w:rsid w:val="000542C2"/>
    <w:rsid w:val="00055AAE"/>
    <w:rsid w:val="000606AA"/>
    <w:rsid w:val="00064A0D"/>
    <w:rsid w:val="000674C0"/>
    <w:rsid w:val="00073296"/>
    <w:rsid w:val="0007584F"/>
    <w:rsid w:val="00077519"/>
    <w:rsid w:val="00082ECE"/>
    <w:rsid w:val="0008503B"/>
    <w:rsid w:val="00085E0D"/>
    <w:rsid w:val="000B1CC5"/>
    <w:rsid w:val="000C0179"/>
    <w:rsid w:val="000C1FBE"/>
    <w:rsid w:val="000C48BA"/>
    <w:rsid w:val="000E091E"/>
    <w:rsid w:val="000E2FCE"/>
    <w:rsid w:val="000E57E3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42C4F"/>
    <w:rsid w:val="00150441"/>
    <w:rsid w:val="0015456C"/>
    <w:rsid w:val="00160527"/>
    <w:rsid w:val="00161B5B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49DA"/>
    <w:rsid w:val="001F1528"/>
    <w:rsid w:val="0020176D"/>
    <w:rsid w:val="00212348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64D11"/>
    <w:rsid w:val="0027264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D2D3C"/>
    <w:rsid w:val="002E082E"/>
    <w:rsid w:val="002F2575"/>
    <w:rsid w:val="002F4F34"/>
    <w:rsid w:val="002F7647"/>
    <w:rsid w:val="00306A67"/>
    <w:rsid w:val="00311CF9"/>
    <w:rsid w:val="0031254B"/>
    <w:rsid w:val="00314501"/>
    <w:rsid w:val="00315989"/>
    <w:rsid w:val="003317D3"/>
    <w:rsid w:val="003460B9"/>
    <w:rsid w:val="00346786"/>
    <w:rsid w:val="00347F64"/>
    <w:rsid w:val="00354ABB"/>
    <w:rsid w:val="00355C05"/>
    <w:rsid w:val="00372049"/>
    <w:rsid w:val="00372F8E"/>
    <w:rsid w:val="00380D5E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C1D08"/>
    <w:rsid w:val="003D1221"/>
    <w:rsid w:val="003E0031"/>
    <w:rsid w:val="003E01F2"/>
    <w:rsid w:val="003E3679"/>
    <w:rsid w:val="003F1A1D"/>
    <w:rsid w:val="00412CC4"/>
    <w:rsid w:val="00412D06"/>
    <w:rsid w:val="00416A66"/>
    <w:rsid w:val="00416B21"/>
    <w:rsid w:val="00417E75"/>
    <w:rsid w:val="004208B6"/>
    <w:rsid w:val="00433EBF"/>
    <w:rsid w:val="00434212"/>
    <w:rsid w:val="0044656B"/>
    <w:rsid w:val="00454CAA"/>
    <w:rsid w:val="00455333"/>
    <w:rsid w:val="00455F00"/>
    <w:rsid w:val="00475B87"/>
    <w:rsid w:val="00476240"/>
    <w:rsid w:val="004767AB"/>
    <w:rsid w:val="0048200A"/>
    <w:rsid w:val="00482A05"/>
    <w:rsid w:val="004835ED"/>
    <w:rsid w:val="00483B6E"/>
    <w:rsid w:val="00485ECD"/>
    <w:rsid w:val="00495124"/>
    <w:rsid w:val="0049708E"/>
    <w:rsid w:val="004A038C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06D6"/>
    <w:rsid w:val="005016A4"/>
    <w:rsid w:val="0050336D"/>
    <w:rsid w:val="005033C4"/>
    <w:rsid w:val="005043D3"/>
    <w:rsid w:val="00504FAC"/>
    <w:rsid w:val="005075A5"/>
    <w:rsid w:val="00513DF8"/>
    <w:rsid w:val="00526484"/>
    <w:rsid w:val="00530782"/>
    <w:rsid w:val="00532CCC"/>
    <w:rsid w:val="00534529"/>
    <w:rsid w:val="00535BF2"/>
    <w:rsid w:val="0054052A"/>
    <w:rsid w:val="00545791"/>
    <w:rsid w:val="00545A4C"/>
    <w:rsid w:val="00545F59"/>
    <w:rsid w:val="00547B6D"/>
    <w:rsid w:val="005579F5"/>
    <w:rsid w:val="00561E11"/>
    <w:rsid w:val="00565D4A"/>
    <w:rsid w:val="00566EF8"/>
    <w:rsid w:val="005709BD"/>
    <w:rsid w:val="00583D4C"/>
    <w:rsid w:val="00587E3A"/>
    <w:rsid w:val="005923F9"/>
    <w:rsid w:val="00594DFC"/>
    <w:rsid w:val="005A234E"/>
    <w:rsid w:val="005A6153"/>
    <w:rsid w:val="005A671C"/>
    <w:rsid w:val="005B42B9"/>
    <w:rsid w:val="005C64E0"/>
    <w:rsid w:val="005C6FDA"/>
    <w:rsid w:val="005D2C63"/>
    <w:rsid w:val="005D5734"/>
    <w:rsid w:val="005F1468"/>
    <w:rsid w:val="005F45CD"/>
    <w:rsid w:val="00611CA3"/>
    <w:rsid w:val="00613305"/>
    <w:rsid w:val="006144F5"/>
    <w:rsid w:val="00632FF5"/>
    <w:rsid w:val="0063695D"/>
    <w:rsid w:val="00640B93"/>
    <w:rsid w:val="0064459F"/>
    <w:rsid w:val="006449B8"/>
    <w:rsid w:val="006525F3"/>
    <w:rsid w:val="0065782D"/>
    <w:rsid w:val="00662A87"/>
    <w:rsid w:val="00670A29"/>
    <w:rsid w:val="00672CD9"/>
    <w:rsid w:val="0069161B"/>
    <w:rsid w:val="00694342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2D67"/>
    <w:rsid w:val="00725299"/>
    <w:rsid w:val="007317D3"/>
    <w:rsid w:val="00732017"/>
    <w:rsid w:val="007330AB"/>
    <w:rsid w:val="00740346"/>
    <w:rsid w:val="0074278E"/>
    <w:rsid w:val="00747390"/>
    <w:rsid w:val="00751C5E"/>
    <w:rsid w:val="007572B1"/>
    <w:rsid w:val="0076173A"/>
    <w:rsid w:val="00761854"/>
    <w:rsid w:val="00761ADC"/>
    <w:rsid w:val="00766631"/>
    <w:rsid w:val="00786879"/>
    <w:rsid w:val="007870B1"/>
    <w:rsid w:val="007A0D78"/>
    <w:rsid w:val="007A207F"/>
    <w:rsid w:val="007A312B"/>
    <w:rsid w:val="007A507C"/>
    <w:rsid w:val="007A5CE1"/>
    <w:rsid w:val="007B05C3"/>
    <w:rsid w:val="007B0C71"/>
    <w:rsid w:val="007B1713"/>
    <w:rsid w:val="007B21E4"/>
    <w:rsid w:val="007B4E7C"/>
    <w:rsid w:val="007B5069"/>
    <w:rsid w:val="007C157E"/>
    <w:rsid w:val="007C456B"/>
    <w:rsid w:val="007C4E57"/>
    <w:rsid w:val="007D6C2B"/>
    <w:rsid w:val="007E056A"/>
    <w:rsid w:val="007E5F44"/>
    <w:rsid w:val="007F0554"/>
    <w:rsid w:val="007F38AB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3420B"/>
    <w:rsid w:val="00842261"/>
    <w:rsid w:val="008507DE"/>
    <w:rsid w:val="0086053E"/>
    <w:rsid w:val="00862276"/>
    <w:rsid w:val="00862A94"/>
    <w:rsid w:val="00866A04"/>
    <w:rsid w:val="00866E82"/>
    <w:rsid w:val="008677B7"/>
    <w:rsid w:val="0087401C"/>
    <w:rsid w:val="00875621"/>
    <w:rsid w:val="00877E4A"/>
    <w:rsid w:val="00880973"/>
    <w:rsid w:val="00884DFC"/>
    <w:rsid w:val="008864A9"/>
    <w:rsid w:val="008869E3"/>
    <w:rsid w:val="00892865"/>
    <w:rsid w:val="00893CA2"/>
    <w:rsid w:val="008A6A50"/>
    <w:rsid w:val="008C14E8"/>
    <w:rsid w:val="008C410B"/>
    <w:rsid w:val="008C67AB"/>
    <w:rsid w:val="008D2EC7"/>
    <w:rsid w:val="008D5E7F"/>
    <w:rsid w:val="008D60F2"/>
    <w:rsid w:val="008E5E9D"/>
    <w:rsid w:val="008F35DA"/>
    <w:rsid w:val="008F526E"/>
    <w:rsid w:val="00902486"/>
    <w:rsid w:val="00903555"/>
    <w:rsid w:val="009074EE"/>
    <w:rsid w:val="0091732C"/>
    <w:rsid w:val="00923EB9"/>
    <w:rsid w:val="00924C23"/>
    <w:rsid w:val="00927927"/>
    <w:rsid w:val="009321C6"/>
    <w:rsid w:val="009411E6"/>
    <w:rsid w:val="00942D99"/>
    <w:rsid w:val="009622FE"/>
    <w:rsid w:val="00971BDE"/>
    <w:rsid w:val="009744D3"/>
    <w:rsid w:val="00974CB6"/>
    <w:rsid w:val="00977FDC"/>
    <w:rsid w:val="00991B9F"/>
    <w:rsid w:val="009962A6"/>
    <w:rsid w:val="009A3878"/>
    <w:rsid w:val="009A6013"/>
    <w:rsid w:val="009A6093"/>
    <w:rsid w:val="009A7B6A"/>
    <w:rsid w:val="009B2AF6"/>
    <w:rsid w:val="009B334B"/>
    <w:rsid w:val="009C564F"/>
    <w:rsid w:val="009C6DF7"/>
    <w:rsid w:val="009C7103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41547"/>
    <w:rsid w:val="00A46705"/>
    <w:rsid w:val="00A51405"/>
    <w:rsid w:val="00A56A84"/>
    <w:rsid w:val="00A6733C"/>
    <w:rsid w:val="00A81D29"/>
    <w:rsid w:val="00A93FE1"/>
    <w:rsid w:val="00A940CC"/>
    <w:rsid w:val="00A955F9"/>
    <w:rsid w:val="00A9766C"/>
    <w:rsid w:val="00AA6BDE"/>
    <w:rsid w:val="00AB3CB5"/>
    <w:rsid w:val="00AB611A"/>
    <w:rsid w:val="00AB7A0F"/>
    <w:rsid w:val="00AC2B75"/>
    <w:rsid w:val="00AC3578"/>
    <w:rsid w:val="00AC5E82"/>
    <w:rsid w:val="00AD09FD"/>
    <w:rsid w:val="00AD5F18"/>
    <w:rsid w:val="00AD78C6"/>
    <w:rsid w:val="00AE0D5E"/>
    <w:rsid w:val="00AE24FF"/>
    <w:rsid w:val="00AE63C4"/>
    <w:rsid w:val="00AF5552"/>
    <w:rsid w:val="00B06873"/>
    <w:rsid w:val="00B077E3"/>
    <w:rsid w:val="00B103B8"/>
    <w:rsid w:val="00B1115C"/>
    <w:rsid w:val="00B11431"/>
    <w:rsid w:val="00B234C9"/>
    <w:rsid w:val="00B36DE5"/>
    <w:rsid w:val="00B40277"/>
    <w:rsid w:val="00B4670B"/>
    <w:rsid w:val="00B56EB3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A741A"/>
    <w:rsid w:val="00BC1404"/>
    <w:rsid w:val="00BC1EBF"/>
    <w:rsid w:val="00BC7A44"/>
    <w:rsid w:val="00BD0942"/>
    <w:rsid w:val="00BE203C"/>
    <w:rsid w:val="00BE2C71"/>
    <w:rsid w:val="00BE60D3"/>
    <w:rsid w:val="00BF5E14"/>
    <w:rsid w:val="00C0108C"/>
    <w:rsid w:val="00C22459"/>
    <w:rsid w:val="00C265CE"/>
    <w:rsid w:val="00C32FA4"/>
    <w:rsid w:val="00C33EC0"/>
    <w:rsid w:val="00C341A9"/>
    <w:rsid w:val="00C41B0A"/>
    <w:rsid w:val="00C430C6"/>
    <w:rsid w:val="00C4754B"/>
    <w:rsid w:val="00C5118C"/>
    <w:rsid w:val="00C677AD"/>
    <w:rsid w:val="00C7067F"/>
    <w:rsid w:val="00C71073"/>
    <w:rsid w:val="00C72912"/>
    <w:rsid w:val="00C75157"/>
    <w:rsid w:val="00C809E5"/>
    <w:rsid w:val="00C80DCF"/>
    <w:rsid w:val="00C81C97"/>
    <w:rsid w:val="00C84617"/>
    <w:rsid w:val="00CB7A8F"/>
    <w:rsid w:val="00CC5141"/>
    <w:rsid w:val="00CC534E"/>
    <w:rsid w:val="00CC7090"/>
    <w:rsid w:val="00CC7A40"/>
    <w:rsid w:val="00CD1A59"/>
    <w:rsid w:val="00CE6E87"/>
    <w:rsid w:val="00CE72B2"/>
    <w:rsid w:val="00CF1467"/>
    <w:rsid w:val="00D03A8B"/>
    <w:rsid w:val="00D1758C"/>
    <w:rsid w:val="00D223E5"/>
    <w:rsid w:val="00D22A96"/>
    <w:rsid w:val="00D27419"/>
    <w:rsid w:val="00D308D9"/>
    <w:rsid w:val="00D466A6"/>
    <w:rsid w:val="00D50463"/>
    <w:rsid w:val="00D54CC1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97150"/>
    <w:rsid w:val="00DA124C"/>
    <w:rsid w:val="00DA2F6E"/>
    <w:rsid w:val="00DA5C6A"/>
    <w:rsid w:val="00DB4545"/>
    <w:rsid w:val="00DD0F1C"/>
    <w:rsid w:val="00DD5944"/>
    <w:rsid w:val="00DE03A8"/>
    <w:rsid w:val="00DE384F"/>
    <w:rsid w:val="00DE7506"/>
    <w:rsid w:val="00DF0CF4"/>
    <w:rsid w:val="00DF4C8C"/>
    <w:rsid w:val="00DF7A9F"/>
    <w:rsid w:val="00E1588B"/>
    <w:rsid w:val="00E225E2"/>
    <w:rsid w:val="00E27167"/>
    <w:rsid w:val="00E436C3"/>
    <w:rsid w:val="00E4597B"/>
    <w:rsid w:val="00E50EBE"/>
    <w:rsid w:val="00E62B18"/>
    <w:rsid w:val="00E87485"/>
    <w:rsid w:val="00E9078D"/>
    <w:rsid w:val="00E9427B"/>
    <w:rsid w:val="00E94714"/>
    <w:rsid w:val="00E95FDD"/>
    <w:rsid w:val="00EA05C5"/>
    <w:rsid w:val="00EA36F6"/>
    <w:rsid w:val="00EA57C6"/>
    <w:rsid w:val="00EA76DA"/>
    <w:rsid w:val="00EB26B7"/>
    <w:rsid w:val="00EB4B29"/>
    <w:rsid w:val="00EB783F"/>
    <w:rsid w:val="00ED7D5F"/>
    <w:rsid w:val="00EE2A05"/>
    <w:rsid w:val="00EE515D"/>
    <w:rsid w:val="00EF203E"/>
    <w:rsid w:val="00EF4F92"/>
    <w:rsid w:val="00EF61C0"/>
    <w:rsid w:val="00F003F9"/>
    <w:rsid w:val="00F02B85"/>
    <w:rsid w:val="00F07143"/>
    <w:rsid w:val="00F1004E"/>
    <w:rsid w:val="00F20DFE"/>
    <w:rsid w:val="00F217AC"/>
    <w:rsid w:val="00F2215F"/>
    <w:rsid w:val="00F27BD1"/>
    <w:rsid w:val="00F302DD"/>
    <w:rsid w:val="00F462B6"/>
    <w:rsid w:val="00F54075"/>
    <w:rsid w:val="00F56424"/>
    <w:rsid w:val="00F57A28"/>
    <w:rsid w:val="00F85A27"/>
    <w:rsid w:val="00F86C62"/>
    <w:rsid w:val="00FB560C"/>
    <w:rsid w:val="00FD2933"/>
    <w:rsid w:val="00FE1596"/>
    <w:rsid w:val="00FE76EE"/>
    <w:rsid w:val="00FF1058"/>
    <w:rsid w:val="00FF16EE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545791"/>
    <w:pPr>
      <w:tabs>
        <w:tab w:val="left" w:pos="66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158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88B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E158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88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2170</Words>
  <Characters>12805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16</cp:revision>
  <cp:lastPrinted>2014-12-17T10:12:00Z</cp:lastPrinted>
  <dcterms:created xsi:type="dcterms:W3CDTF">2022-03-30T16:45:00Z</dcterms:created>
  <dcterms:modified xsi:type="dcterms:W3CDTF">2022-04-06T09:06:00Z</dcterms:modified>
</cp:coreProperties>
</file>