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4CB551" w14:textId="0E8EFEB8" w:rsidR="00862276" w:rsidRPr="00822F44" w:rsidRDefault="00F2467B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20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 w:rsidR="00D95D26">
        <w:rPr>
          <w:b/>
          <w:bCs/>
          <w:sz w:val="36"/>
          <w:szCs w:val="36"/>
        </w:rPr>
        <w:t>25</w:t>
      </w:r>
      <w:r w:rsidR="00862276" w:rsidRPr="00822F44">
        <w:rPr>
          <w:b/>
          <w:bCs/>
          <w:sz w:val="36"/>
          <w:szCs w:val="36"/>
        </w:rPr>
        <w:t xml:space="preserve">. </w:t>
      </w:r>
      <w:r w:rsidR="00D95D26">
        <w:rPr>
          <w:b/>
          <w:bCs/>
          <w:sz w:val="36"/>
          <w:szCs w:val="36"/>
        </w:rPr>
        <w:t>8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21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765E9B66" w14:textId="0E34BE4B" w:rsidR="00D308D9" w:rsidRDefault="00D308D9" w:rsidP="00862276">
      <w:pPr>
        <w:rPr>
          <w:b/>
          <w:szCs w:val="20"/>
        </w:rPr>
      </w:pPr>
    </w:p>
    <w:p w14:paraId="7F46870A" w14:textId="2ED2220C" w:rsidR="00C63658" w:rsidRDefault="00C63658" w:rsidP="00C63658">
      <w:pPr>
        <w:pStyle w:val="Bezmezer"/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Zasedání zastupitelstva zahájeno v 19:01 hod.</w:t>
      </w:r>
      <w:r>
        <w:rPr>
          <w:sz w:val="20"/>
          <w:szCs w:val="20"/>
        </w:rPr>
        <w:br/>
        <w:t xml:space="preserve">Zasedání zastupitelstva ukončeno ve </w:t>
      </w:r>
      <w:r w:rsidR="007E2D02">
        <w:rPr>
          <w:sz w:val="20"/>
          <w:szCs w:val="20"/>
        </w:rPr>
        <w:t>19</w:t>
      </w:r>
      <w:r>
        <w:rPr>
          <w:sz w:val="20"/>
          <w:szCs w:val="20"/>
        </w:rPr>
        <w:t>:</w:t>
      </w:r>
      <w:r w:rsidR="007E2D02">
        <w:rPr>
          <w:sz w:val="20"/>
          <w:szCs w:val="20"/>
        </w:rPr>
        <w:t>5</w:t>
      </w:r>
      <w:r>
        <w:rPr>
          <w:sz w:val="20"/>
          <w:szCs w:val="20"/>
        </w:rPr>
        <w:t>0 hod.</w:t>
      </w:r>
    </w:p>
    <w:p w14:paraId="4FB799E5" w14:textId="77777777" w:rsidR="00C63658" w:rsidRDefault="00C63658" w:rsidP="00C63658">
      <w:pPr>
        <w:pStyle w:val="Bezmezer"/>
        <w:tabs>
          <w:tab w:val="left" w:pos="4253"/>
        </w:tabs>
        <w:rPr>
          <w:sz w:val="20"/>
          <w:szCs w:val="20"/>
        </w:rPr>
      </w:pPr>
    </w:p>
    <w:p w14:paraId="5197CB6B" w14:textId="56FE8E81" w:rsidR="00C63658" w:rsidRDefault="00C63658" w:rsidP="00C63658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b/>
          <w:sz w:val="20"/>
          <w:szCs w:val="20"/>
        </w:rPr>
        <w:t>Přítomní zastupitelé:</w:t>
      </w:r>
      <w:r>
        <w:rPr>
          <w:sz w:val="20"/>
          <w:szCs w:val="20"/>
        </w:rPr>
        <w:tab/>
        <w:t>Jiras Vladimír, Michal Jiří, Mudr Jiří, Schmidt Pavel, Zdráhal Pavel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Omluveni: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Horník Jiří, Sgalitzerová Lenka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Neomluveni:</w:t>
      </w:r>
      <w:r>
        <w:rPr>
          <w:sz w:val="20"/>
          <w:szCs w:val="20"/>
        </w:rPr>
        <w:tab/>
      </w:r>
    </w:p>
    <w:p w14:paraId="4763B0EC" w14:textId="77777777" w:rsidR="00C63658" w:rsidRDefault="00C63658" w:rsidP="00C63658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Cs w:val="20"/>
        </w:rPr>
        <w:t>Předsedající:</w:t>
      </w:r>
      <w:r>
        <w:rPr>
          <w:szCs w:val="20"/>
        </w:rPr>
        <w:tab/>
        <w:t>Pavel Schmidt</w:t>
      </w:r>
    </w:p>
    <w:p w14:paraId="1874F227" w14:textId="77777777" w:rsidR="00C63658" w:rsidRDefault="00C63658" w:rsidP="00862276">
      <w:pPr>
        <w:rPr>
          <w:b/>
          <w:szCs w:val="20"/>
        </w:rPr>
      </w:pPr>
    </w:p>
    <w:p w14:paraId="267C9676" w14:textId="77777777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14A4F0D5" w14:textId="77777777" w:rsidR="00DD0F1C" w:rsidRPr="00DD0F1C" w:rsidRDefault="00DD0F1C" w:rsidP="00DD0F1C">
      <w:pPr>
        <w:rPr>
          <w:szCs w:val="20"/>
        </w:rPr>
      </w:pPr>
    </w:p>
    <w:p w14:paraId="4A094318" w14:textId="77777777" w:rsidR="00940838" w:rsidRDefault="00707B9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82A78">
        <w:rPr>
          <w:szCs w:val="20"/>
        </w:rPr>
        <w:fldChar w:fldCharType="begin"/>
      </w:r>
      <w:r w:rsidRPr="00882A78">
        <w:rPr>
          <w:szCs w:val="20"/>
        </w:rPr>
        <w:instrText xml:space="preserve"> TOC \o "1-1" \n \u </w:instrText>
      </w:r>
      <w:r w:rsidRPr="00882A78">
        <w:rPr>
          <w:szCs w:val="20"/>
        </w:rPr>
        <w:fldChar w:fldCharType="separate"/>
      </w:r>
      <w:r w:rsidR="00940838">
        <w:rPr>
          <w:noProof/>
        </w:rPr>
        <w:t>1.</w:t>
      </w:r>
      <w:r w:rsidR="00940838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940838" w:rsidRPr="00390DB7">
        <w:rPr>
          <w:caps/>
          <w:noProof/>
        </w:rPr>
        <w:t>V</w:t>
      </w:r>
      <w:r w:rsidR="00940838">
        <w:rPr>
          <w:noProof/>
        </w:rPr>
        <w:t>olba členů návrhové komise</w:t>
      </w:r>
    </w:p>
    <w:p w14:paraId="605FC5CF" w14:textId="77777777" w:rsidR="00940838" w:rsidRDefault="0094083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90DB7">
        <w:rPr>
          <w:caps/>
          <w:noProof/>
        </w:rPr>
        <w:t>V</w:t>
      </w:r>
      <w:r>
        <w:rPr>
          <w:noProof/>
        </w:rPr>
        <w:t>olba ověřovatelů zápisu</w:t>
      </w:r>
    </w:p>
    <w:p w14:paraId="55348B16" w14:textId="77777777" w:rsidR="00940838" w:rsidRDefault="0094083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14:paraId="5BC8B29E" w14:textId="77777777" w:rsidR="00940838" w:rsidRDefault="0094083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14:paraId="3D793941" w14:textId="77777777" w:rsidR="00940838" w:rsidRDefault="0094083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přijetí krajské dotace z Fondu obnovy venkova</w:t>
      </w:r>
    </w:p>
    <w:p w14:paraId="6E9654FE" w14:textId="77777777" w:rsidR="00940838" w:rsidRDefault="0094083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s provozovatelem ZŠ Easyspeak</w:t>
      </w:r>
    </w:p>
    <w:p w14:paraId="18478112" w14:textId="77777777" w:rsidR="00940838" w:rsidRDefault="0094083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pozemků pod a okolo chaty</w:t>
      </w:r>
    </w:p>
    <w:p w14:paraId="0A2F5F7E" w14:textId="77777777" w:rsidR="00940838" w:rsidRDefault="0094083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Pronájem obecního pozemku</w:t>
      </w:r>
    </w:p>
    <w:p w14:paraId="566F10FB" w14:textId="77777777" w:rsidR="00940838" w:rsidRDefault="0094083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obecních pozemků</w:t>
      </w:r>
    </w:p>
    <w:p w14:paraId="7DEB4D77" w14:textId="77777777" w:rsidR="00940838" w:rsidRDefault="0094083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obecních pozemků</w:t>
      </w:r>
    </w:p>
    <w:p w14:paraId="4707B7BB" w14:textId="77777777" w:rsidR="00940838" w:rsidRDefault="0094083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313/17</w:t>
      </w:r>
    </w:p>
    <w:p w14:paraId="0E20512F" w14:textId="77777777" w:rsidR="00940838" w:rsidRDefault="0094083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Dar pozemku p.č. 323/9</w:t>
      </w:r>
    </w:p>
    <w:p w14:paraId="08D74029" w14:textId="77777777" w:rsidR="00940838" w:rsidRDefault="0094083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Diakonie, žádost o příspěvek</w:t>
      </w:r>
    </w:p>
    <w:p w14:paraId="44C50E54" w14:textId="77777777" w:rsidR="00940838" w:rsidRDefault="0094083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OZV o poplatku za systém odpadového hospodářství</w:t>
      </w:r>
    </w:p>
    <w:p w14:paraId="56C39783" w14:textId="77777777" w:rsidR="00940838" w:rsidRDefault="0094083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obecních pozemků</w:t>
      </w:r>
    </w:p>
    <w:p w14:paraId="2898651E" w14:textId="77777777" w:rsidR="00940838" w:rsidRDefault="0094083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14:paraId="709E6E8E" w14:textId="796BF248" w:rsidR="00DD0F1C" w:rsidRDefault="00707B97">
      <w:r w:rsidRPr="00882A78">
        <w:rPr>
          <w:szCs w:val="20"/>
        </w:rPr>
        <w:fldChar w:fldCharType="end"/>
      </w:r>
    </w:p>
    <w:p w14:paraId="2D54CD29" w14:textId="77777777" w:rsidR="00B06873" w:rsidRPr="00DD0F1C" w:rsidRDefault="00B06873" w:rsidP="005F2B20">
      <w:pPr>
        <w:pStyle w:val="Nadpis1"/>
        <w:numPr>
          <w:ilvl w:val="0"/>
          <w:numId w:val="1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72333589"/>
      <w:bookmarkStart w:id="11" w:name="_Toc72335164"/>
      <w:bookmarkStart w:id="12" w:name="_Toc72335877"/>
      <w:bookmarkStart w:id="13" w:name="_Toc73352779"/>
      <w:bookmarkStart w:id="14" w:name="_Toc74121371"/>
      <w:bookmarkStart w:id="15" w:name="_Toc74131183"/>
      <w:bookmarkStart w:id="16" w:name="_Toc74131201"/>
      <w:bookmarkStart w:id="17" w:name="_Toc74131219"/>
      <w:bookmarkStart w:id="18" w:name="_Toc74131237"/>
      <w:bookmarkStart w:id="19" w:name="_Toc74131255"/>
      <w:bookmarkStart w:id="20" w:name="_Toc74131325"/>
      <w:bookmarkStart w:id="21" w:name="_Toc74149823"/>
      <w:bookmarkStart w:id="22" w:name="_Toc74564830"/>
      <w:bookmarkStart w:id="23" w:name="_Toc74731561"/>
      <w:bookmarkStart w:id="24" w:name="_Toc75183781"/>
      <w:bookmarkStart w:id="25" w:name="_Toc75336703"/>
      <w:bookmarkStart w:id="26" w:name="_Toc75336760"/>
      <w:bookmarkStart w:id="27" w:name="_Toc75940707"/>
      <w:bookmarkStart w:id="28" w:name="_Toc75941609"/>
      <w:bookmarkStart w:id="29" w:name="_Toc75944783"/>
      <w:bookmarkStart w:id="30" w:name="_Toc75964768"/>
      <w:bookmarkStart w:id="31" w:name="_Toc78811066"/>
      <w:bookmarkStart w:id="32" w:name="_Toc78811290"/>
      <w:bookmarkStart w:id="33" w:name="_Toc78812054"/>
      <w:bookmarkStart w:id="34" w:name="_Toc78812383"/>
      <w:bookmarkStart w:id="35" w:name="_Toc78812659"/>
      <w:bookmarkStart w:id="36" w:name="_Toc78814662"/>
      <w:bookmarkStart w:id="37" w:name="_Toc78816843"/>
      <w:bookmarkStart w:id="38" w:name="_Toc80190729"/>
      <w:bookmarkStart w:id="39" w:name="_Toc80190899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79FE290E" w14:textId="0AB3A59E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Jiras, </w:t>
      </w:r>
      <w:r w:rsidR="005F5224">
        <w:rPr>
          <w:szCs w:val="20"/>
        </w:rPr>
        <w:t>Lenka Sgalitzerová</w:t>
      </w:r>
      <w:r w:rsidR="005F5224">
        <w:rPr>
          <w:szCs w:val="20"/>
        </w:rPr>
        <w:br/>
        <w:t xml:space="preserve">P.Schmidt navrhl </w:t>
      </w:r>
      <w:r w:rsidR="00C63658">
        <w:rPr>
          <w:szCs w:val="20"/>
        </w:rPr>
        <w:t>Pavl</w:t>
      </w:r>
      <w:r w:rsidR="005F5224">
        <w:rPr>
          <w:szCs w:val="20"/>
        </w:rPr>
        <w:t>a</w:t>
      </w:r>
      <w:r w:rsidR="00C63658">
        <w:rPr>
          <w:szCs w:val="20"/>
        </w:rPr>
        <w:t xml:space="preserve"> Zdráhal</w:t>
      </w:r>
      <w:r w:rsidR="005F5224">
        <w:rPr>
          <w:szCs w:val="20"/>
        </w:rPr>
        <w:t>a místo nepřítomné Lenky Sgalitzerové</w:t>
      </w:r>
      <w:r w:rsidR="00AE075B">
        <w:rPr>
          <w:szCs w:val="20"/>
        </w:rPr>
        <w:t>.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351C1066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9F8D2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B5826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164B3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0F806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7E595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F5215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B803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C5141" w:rsidRPr="00822F44" w14:paraId="39C4D871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DF392" w14:textId="36406BC7" w:rsidR="00CC5141" w:rsidRPr="00822F44" w:rsidRDefault="00C63658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5EBB2" w14:textId="3F53BF60" w:rsidR="00CC5141" w:rsidRPr="00822F44" w:rsidRDefault="00C63658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00CB0" w14:textId="10E7C794" w:rsidR="00CC5141" w:rsidRPr="00822F44" w:rsidRDefault="00C63658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B40D" w14:textId="32818F95" w:rsidR="00CC5141" w:rsidRPr="00822F44" w:rsidRDefault="00C63658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10CB" w14:textId="2F6E1295" w:rsidR="00CC5141" w:rsidRPr="00822F44" w:rsidRDefault="00C63658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0CD2" w14:textId="20417984" w:rsidR="00CC5141" w:rsidRPr="00822F44" w:rsidRDefault="00C63658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C9C4C" w14:textId="39A5A2CF" w:rsidR="00CC5141" w:rsidRPr="00822F44" w:rsidRDefault="00C63658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FB02FCE" w14:textId="770C1AF1" w:rsidR="00862276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F2467B">
        <w:rPr>
          <w:b/>
          <w:szCs w:val="20"/>
        </w:rPr>
        <w:t>20</w:t>
      </w:r>
      <w:r w:rsidR="001F1528">
        <w:rPr>
          <w:b/>
          <w:szCs w:val="20"/>
        </w:rPr>
        <w:t>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 xml:space="preserve">Vladimíra Jirase a </w:t>
      </w:r>
      <w:r w:rsidR="00C63658">
        <w:rPr>
          <w:szCs w:val="20"/>
        </w:rPr>
        <w:t>Pavla Zdráhala</w:t>
      </w:r>
      <w:r>
        <w:rPr>
          <w:szCs w:val="20"/>
        </w:rPr>
        <w:t>.</w:t>
      </w:r>
    </w:p>
    <w:p w14:paraId="534531D2" w14:textId="77777777" w:rsidR="00B06873" w:rsidRPr="00DD0F1C" w:rsidRDefault="00B06873" w:rsidP="005F2B20">
      <w:pPr>
        <w:pStyle w:val="Nadpis1"/>
        <w:numPr>
          <w:ilvl w:val="0"/>
          <w:numId w:val="1"/>
        </w:numPr>
        <w:rPr>
          <w:szCs w:val="20"/>
        </w:rPr>
      </w:pPr>
      <w:bookmarkStart w:id="40" w:name="_Toc406581014"/>
      <w:bookmarkStart w:id="41" w:name="_Toc406581047"/>
      <w:bookmarkStart w:id="42" w:name="_Toc406581135"/>
      <w:bookmarkStart w:id="43" w:name="_Toc406581251"/>
      <w:bookmarkStart w:id="44" w:name="_Toc406588092"/>
      <w:bookmarkStart w:id="45" w:name="_Toc410208215"/>
      <w:bookmarkStart w:id="46" w:name="_Toc449344891"/>
      <w:bookmarkStart w:id="47" w:name="_Toc449538849"/>
      <w:bookmarkStart w:id="48" w:name="_Toc72333590"/>
      <w:bookmarkStart w:id="49" w:name="_Toc72335165"/>
      <w:bookmarkStart w:id="50" w:name="_Toc72335878"/>
      <w:bookmarkStart w:id="51" w:name="_Toc73352780"/>
      <w:bookmarkStart w:id="52" w:name="_Toc74121372"/>
      <w:bookmarkStart w:id="53" w:name="_Toc74131184"/>
      <w:bookmarkStart w:id="54" w:name="_Toc74131202"/>
      <w:bookmarkStart w:id="55" w:name="_Toc74131220"/>
      <w:bookmarkStart w:id="56" w:name="_Toc74131238"/>
      <w:bookmarkStart w:id="57" w:name="_Toc74131256"/>
      <w:bookmarkStart w:id="58" w:name="_Toc74131326"/>
      <w:bookmarkStart w:id="59" w:name="_Toc74149824"/>
      <w:bookmarkStart w:id="60" w:name="_Toc74564831"/>
      <w:bookmarkStart w:id="61" w:name="_Toc74731562"/>
      <w:bookmarkStart w:id="62" w:name="_Toc75183782"/>
      <w:bookmarkStart w:id="63" w:name="_Toc75336704"/>
      <w:bookmarkStart w:id="64" w:name="_Toc75336761"/>
      <w:bookmarkStart w:id="65" w:name="_Toc75940708"/>
      <w:bookmarkStart w:id="66" w:name="_Toc75941610"/>
      <w:bookmarkStart w:id="67" w:name="_Toc75944784"/>
      <w:bookmarkStart w:id="68" w:name="_Toc75964769"/>
      <w:bookmarkStart w:id="69" w:name="_Toc78811067"/>
      <w:bookmarkStart w:id="70" w:name="_Toc78811291"/>
      <w:bookmarkStart w:id="71" w:name="_Toc78812055"/>
      <w:bookmarkStart w:id="72" w:name="_Toc78812384"/>
      <w:bookmarkStart w:id="73" w:name="_Toc78812660"/>
      <w:bookmarkStart w:id="74" w:name="_Toc78814663"/>
      <w:bookmarkStart w:id="75" w:name="_Toc78816844"/>
      <w:bookmarkStart w:id="76" w:name="_Toc80190730"/>
      <w:bookmarkStart w:id="77" w:name="_Toc80190900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DD0F1C">
        <w:rPr>
          <w:szCs w:val="20"/>
        </w:rPr>
        <w:t xml:space="preserve"> </w:t>
      </w:r>
    </w:p>
    <w:p w14:paraId="209534B6" w14:textId="6B07BC15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 xml:space="preserve">, </w:t>
      </w:r>
      <w:r w:rsidR="00666418">
        <w:rPr>
          <w:szCs w:val="20"/>
        </w:rPr>
        <w:t>Jiří Mudr</w:t>
      </w:r>
      <w:r w:rsidR="00C73FAC">
        <w:rPr>
          <w:szCs w:val="20"/>
        </w:rPr>
        <w:t>.</w:t>
      </w:r>
    </w:p>
    <w:p w14:paraId="70BB7B4B" w14:textId="77777777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72B5844A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5D9A4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B49E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F479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0EF3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973F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2B5F3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28B6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63658" w:rsidRPr="00822F44" w14:paraId="79086D79" w14:textId="77777777" w:rsidTr="00794E1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73EE6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4B693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D0801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91011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A1FD5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42F67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7A88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38FA32B" w14:textId="6781996D" w:rsidR="00B06873" w:rsidRDefault="00B06873" w:rsidP="00B06873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F2467B">
        <w:rPr>
          <w:b/>
          <w:szCs w:val="20"/>
        </w:rPr>
        <w:t>20</w:t>
      </w:r>
      <w:r w:rsidR="001F1528">
        <w:rPr>
          <w:b/>
          <w:szCs w:val="20"/>
        </w:rPr>
        <w:t>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>
        <w:rPr>
          <w:szCs w:val="20"/>
        </w:rPr>
        <w:t xml:space="preserve"> a </w:t>
      </w:r>
      <w:r w:rsidR="00666418">
        <w:rPr>
          <w:szCs w:val="20"/>
        </w:rPr>
        <w:t>Jiřího Mudr</w:t>
      </w:r>
      <w:r w:rsidR="00AE075B">
        <w:rPr>
          <w:szCs w:val="20"/>
        </w:rPr>
        <w:t>u.</w:t>
      </w:r>
    </w:p>
    <w:p w14:paraId="7979642A" w14:textId="77777777" w:rsidR="00372F8E" w:rsidRPr="00DD0F1C" w:rsidRDefault="00372F8E" w:rsidP="005F2B20">
      <w:pPr>
        <w:pStyle w:val="Nadpis1"/>
        <w:numPr>
          <w:ilvl w:val="0"/>
          <w:numId w:val="1"/>
        </w:numPr>
        <w:rPr>
          <w:szCs w:val="20"/>
        </w:rPr>
      </w:pPr>
      <w:bookmarkStart w:id="78" w:name="_Toc407010454"/>
      <w:bookmarkStart w:id="79" w:name="_Toc409622509"/>
      <w:bookmarkStart w:id="80" w:name="_Toc409626509"/>
      <w:bookmarkStart w:id="81" w:name="_Toc410208216"/>
      <w:bookmarkStart w:id="82" w:name="_Toc449344892"/>
      <w:bookmarkStart w:id="83" w:name="_Toc449538850"/>
      <w:bookmarkStart w:id="84" w:name="_Toc72333591"/>
      <w:bookmarkStart w:id="85" w:name="_Toc72335166"/>
      <w:bookmarkStart w:id="86" w:name="_Toc72335879"/>
      <w:bookmarkStart w:id="87" w:name="_Toc73352781"/>
      <w:bookmarkStart w:id="88" w:name="_Toc74121373"/>
      <w:bookmarkStart w:id="89" w:name="_Toc74131185"/>
      <w:bookmarkStart w:id="90" w:name="_Toc74131203"/>
      <w:bookmarkStart w:id="91" w:name="_Toc74131221"/>
      <w:bookmarkStart w:id="92" w:name="_Toc74131239"/>
      <w:bookmarkStart w:id="93" w:name="_Toc74131257"/>
      <w:bookmarkStart w:id="94" w:name="_Toc74131327"/>
      <w:bookmarkStart w:id="95" w:name="_Toc74149825"/>
      <w:bookmarkStart w:id="96" w:name="_Toc74564832"/>
      <w:bookmarkStart w:id="97" w:name="_Toc74731563"/>
      <w:bookmarkStart w:id="98" w:name="_Toc75183783"/>
      <w:bookmarkStart w:id="99" w:name="_Toc75336705"/>
      <w:bookmarkStart w:id="100" w:name="_Toc75336762"/>
      <w:bookmarkStart w:id="101" w:name="_Toc75940709"/>
      <w:bookmarkStart w:id="102" w:name="_Toc75941611"/>
      <w:bookmarkStart w:id="103" w:name="_Toc75944785"/>
      <w:bookmarkStart w:id="104" w:name="_Toc75964770"/>
      <w:bookmarkStart w:id="105" w:name="_Toc78811068"/>
      <w:bookmarkStart w:id="106" w:name="_Toc78811292"/>
      <w:bookmarkStart w:id="107" w:name="_Toc78812056"/>
      <w:bookmarkStart w:id="108" w:name="_Toc78812385"/>
      <w:bookmarkStart w:id="109" w:name="_Toc78812661"/>
      <w:bookmarkStart w:id="110" w:name="_Toc78814664"/>
      <w:bookmarkStart w:id="111" w:name="_Toc78816845"/>
      <w:bookmarkStart w:id="112" w:name="_Toc80190731"/>
      <w:bookmarkStart w:id="113" w:name="_Toc80190901"/>
      <w:bookmarkStart w:id="114" w:name="_Toc406581137"/>
      <w:bookmarkStart w:id="115" w:name="_Toc406581253"/>
      <w:bookmarkStart w:id="116" w:name="_Toc406588094"/>
      <w:r>
        <w:rPr>
          <w:szCs w:val="20"/>
        </w:rPr>
        <w:t>Kontrola minulého zápisu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4104A42F" w14:textId="3129999D"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C63658">
        <w:rPr>
          <w:szCs w:val="20"/>
        </w:rPr>
        <w:t>Bez připomínek.</w:t>
      </w:r>
    </w:p>
    <w:p w14:paraId="543DF8D7" w14:textId="77777777" w:rsidR="00386B3C" w:rsidRPr="00DD0F1C" w:rsidRDefault="00386B3C" w:rsidP="005F2B20">
      <w:pPr>
        <w:pStyle w:val="Nadpis1"/>
        <w:numPr>
          <w:ilvl w:val="0"/>
          <w:numId w:val="1"/>
        </w:numPr>
        <w:rPr>
          <w:szCs w:val="20"/>
        </w:rPr>
      </w:pPr>
      <w:bookmarkStart w:id="117" w:name="_Toc410208217"/>
      <w:bookmarkStart w:id="118" w:name="_Toc449344893"/>
      <w:bookmarkStart w:id="119" w:name="_Toc449538851"/>
      <w:bookmarkStart w:id="120" w:name="_Toc72333592"/>
      <w:bookmarkStart w:id="121" w:name="_Toc72335167"/>
      <w:bookmarkStart w:id="122" w:name="_Toc72335880"/>
      <w:bookmarkStart w:id="123" w:name="_Toc73352782"/>
      <w:bookmarkStart w:id="124" w:name="_Toc74121374"/>
      <w:bookmarkStart w:id="125" w:name="_Toc74131186"/>
      <w:bookmarkStart w:id="126" w:name="_Toc74131204"/>
      <w:bookmarkStart w:id="127" w:name="_Toc74131222"/>
      <w:bookmarkStart w:id="128" w:name="_Toc74131240"/>
      <w:bookmarkStart w:id="129" w:name="_Toc74131258"/>
      <w:bookmarkStart w:id="130" w:name="_Toc74131328"/>
      <w:bookmarkStart w:id="131" w:name="_Toc74149826"/>
      <w:bookmarkStart w:id="132" w:name="_Toc74564833"/>
      <w:bookmarkStart w:id="133" w:name="_Toc74731564"/>
      <w:bookmarkStart w:id="134" w:name="_Toc75183784"/>
      <w:bookmarkStart w:id="135" w:name="_Toc75336706"/>
      <w:bookmarkStart w:id="136" w:name="_Toc75336763"/>
      <w:bookmarkStart w:id="137" w:name="_Toc75940710"/>
      <w:bookmarkStart w:id="138" w:name="_Toc75941612"/>
      <w:bookmarkStart w:id="139" w:name="_Toc75944786"/>
      <w:bookmarkStart w:id="140" w:name="_Toc75964771"/>
      <w:bookmarkStart w:id="141" w:name="_Toc78811069"/>
      <w:bookmarkStart w:id="142" w:name="_Toc78811293"/>
      <w:bookmarkStart w:id="143" w:name="_Toc78812057"/>
      <w:bookmarkStart w:id="144" w:name="_Toc78812386"/>
      <w:bookmarkStart w:id="145" w:name="_Toc78812662"/>
      <w:bookmarkStart w:id="146" w:name="_Toc78814665"/>
      <w:bookmarkStart w:id="147" w:name="_Toc78816846"/>
      <w:bookmarkStart w:id="148" w:name="_Toc80190732"/>
      <w:bookmarkStart w:id="149" w:name="_Toc80190902"/>
      <w:r w:rsidRPr="00DD0F1C">
        <w:rPr>
          <w:szCs w:val="20"/>
        </w:rPr>
        <w:t>Schválení programu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14:paraId="68803781" w14:textId="4A641162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  <w:r w:rsidR="00AE075B">
        <w:rPr>
          <w:szCs w:val="20"/>
        </w:rPr>
        <w:t>.</w:t>
      </w:r>
    </w:p>
    <w:p w14:paraId="7EC40417" w14:textId="77777777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7917E35B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DD20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312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CAFF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806B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6DF8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A66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54C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63658" w:rsidRPr="00822F44" w14:paraId="1BCCA714" w14:textId="77777777" w:rsidTr="00794E1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CB264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494D9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F1F99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1775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CCC67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70A6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52FD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4A5761F" w14:textId="56F9790D"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F2467B">
        <w:rPr>
          <w:b/>
          <w:szCs w:val="20"/>
        </w:rPr>
        <w:t>20</w:t>
      </w:r>
      <w:r w:rsidR="001F1528">
        <w:rPr>
          <w:b/>
          <w:szCs w:val="20"/>
        </w:rPr>
        <w:t>-2021</w:t>
      </w:r>
      <w:r w:rsidRPr="00822F44">
        <w:rPr>
          <w:b/>
          <w:szCs w:val="20"/>
        </w:rPr>
        <w:t xml:space="preserve">/ZO: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AE075B">
        <w:rPr>
          <w:szCs w:val="20"/>
        </w:rPr>
        <w:t>.</w:t>
      </w:r>
    </w:p>
    <w:p w14:paraId="1373CCBF" w14:textId="1ED863AA" w:rsidR="00D61F5B" w:rsidRPr="00DD0F1C" w:rsidRDefault="00F2467B" w:rsidP="005F2B20">
      <w:pPr>
        <w:pStyle w:val="Nadpis1"/>
        <w:numPr>
          <w:ilvl w:val="0"/>
          <w:numId w:val="1"/>
        </w:numPr>
        <w:rPr>
          <w:szCs w:val="20"/>
        </w:rPr>
      </w:pPr>
      <w:bookmarkStart w:id="150" w:name="_Toc72335168"/>
      <w:bookmarkStart w:id="151" w:name="_Toc72335881"/>
      <w:bookmarkStart w:id="152" w:name="_Toc73352783"/>
      <w:bookmarkStart w:id="153" w:name="_Toc74121375"/>
      <w:bookmarkStart w:id="154" w:name="_Toc74131187"/>
      <w:bookmarkStart w:id="155" w:name="_Toc74131205"/>
      <w:bookmarkStart w:id="156" w:name="_Toc74131223"/>
      <w:bookmarkStart w:id="157" w:name="_Toc74131241"/>
      <w:bookmarkStart w:id="158" w:name="_Toc74131259"/>
      <w:bookmarkStart w:id="159" w:name="_Toc74131329"/>
      <w:bookmarkStart w:id="160" w:name="_Toc74149827"/>
      <w:bookmarkStart w:id="161" w:name="_Toc74564834"/>
      <w:bookmarkStart w:id="162" w:name="_Toc74731565"/>
      <w:bookmarkStart w:id="163" w:name="_Toc75183785"/>
      <w:bookmarkStart w:id="164" w:name="_Toc75336707"/>
      <w:bookmarkStart w:id="165" w:name="_Toc75336764"/>
      <w:bookmarkStart w:id="166" w:name="_Toc75940711"/>
      <w:bookmarkStart w:id="167" w:name="_Toc75941613"/>
      <w:bookmarkStart w:id="168" w:name="_Toc75944787"/>
      <w:bookmarkStart w:id="169" w:name="_Toc75964772"/>
      <w:bookmarkStart w:id="170" w:name="_Toc78811070"/>
      <w:bookmarkStart w:id="171" w:name="_Toc78811294"/>
      <w:bookmarkStart w:id="172" w:name="_Toc78812058"/>
      <w:bookmarkStart w:id="173" w:name="_Toc78812387"/>
      <w:bookmarkStart w:id="174" w:name="_Toc78812663"/>
      <w:bookmarkStart w:id="175" w:name="_Toc78814666"/>
      <w:bookmarkStart w:id="176" w:name="_Toc78816847"/>
      <w:bookmarkStart w:id="177" w:name="_Toc80190733"/>
      <w:bookmarkStart w:id="178" w:name="_Toc80190903"/>
      <w:bookmarkStart w:id="179" w:name="_Toc449538852"/>
      <w:r>
        <w:rPr>
          <w:szCs w:val="20"/>
        </w:rPr>
        <w:lastRenderedPageBreak/>
        <w:t>Schválení přijetí krajské dotace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="00C56A23">
        <w:rPr>
          <w:szCs w:val="20"/>
        </w:rPr>
        <w:t xml:space="preserve"> z Fondu obnovy venkova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5C827215" w14:textId="50DB59DF"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F2467B">
        <w:rPr>
          <w:szCs w:val="20"/>
        </w:rPr>
        <w:t xml:space="preserve">Obec si podala žádost o poskytnutí dotace z Fondu obnovy venkova Středočeského kraje. Podání schválilo ZO na začátku roku 2021. ZO schválilo i výsledek výběrového řízení a odsouhlasilo rekonstrukci ulice Ke Kříži. Rekonstrukce proběhla v červenci 2021. Zastupitelstvo Středočeského kraje schválilo přidělení dotace ve výši </w:t>
      </w:r>
      <w:r w:rsidR="00F80FEE">
        <w:rPr>
          <w:szCs w:val="20"/>
        </w:rPr>
        <w:t xml:space="preserve">max. </w:t>
      </w:r>
      <w:r w:rsidR="00F2467B">
        <w:rPr>
          <w:szCs w:val="20"/>
        </w:rPr>
        <w:t>406 488 Kč dne 28. června 2021. K transferu dotace z kraje na obec je potřeba učinit dva kroky:</w:t>
      </w:r>
      <w:r w:rsidR="00F2467B">
        <w:rPr>
          <w:szCs w:val="20"/>
        </w:rPr>
        <w:br/>
        <w:t>1. schválit přijetí dotace,</w:t>
      </w:r>
      <w:r w:rsidR="00F2467B">
        <w:rPr>
          <w:szCs w:val="20"/>
        </w:rPr>
        <w:br/>
        <w:t xml:space="preserve">2. schválit uzavření veřejnoprávní smlouvy o poskytnutí dotace. </w:t>
      </w:r>
      <w:r w:rsidR="002B530D">
        <w:rPr>
          <w:szCs w:val="20"/>
        </w:rPr>
        <w:t>(</w:t>
      </w:r>
      <w:r w:rsidR="00F2467B">
        <w:rPr>
          <w:szCs w:val="20"/>
        </w:rPr>
        <w:t>Její vzor je předložen.</w:t>
      </w:r>
      <w:r w:rsidR="002B530D">
        <w:rPr>
          <w:szCs w:val="20"/>
        </w:rPr>
        <w:t>)</w:t>
      </w:r>
    </w:p>
    <w:p w14:paraId="51CD8AB1" w14:textId="77777777"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01367DC0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E86A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FE8F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2094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0B27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B843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8EB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070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63658" w:rsidRPr="00822F44" w14:paraId="33B15D4E" w14:textId="77777777" w:rsidTr="00794E1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264B6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E67AB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E4E2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8A32A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8623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E9434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5E2A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EFE0BC7" w14:textId="27ED6A65" w:rsidR="00D61F5B" w:rsidRDefault="00D61F5B" w:rsidP="00D61F5B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5F2B20">
        <w:rPr>
          <w:b/>
          <w:szCs w:val="20"/>
        </w:rPr>
        <w:t>20</w:t>
      </w:r>
      <w:r w:rsidR="001F1528">
        <w:rPr>
          <w:b/>
          <w:szCs w:val="20"/>
        </w:rPr>
        <w:t>-2021</w:t>
      </w:r>
      <w:r w:rsidRPr="00822F44">
        <w:rPr>
          <w:b/>
          <w:szCs w:val="20"/>
        </w:rPr>
        <w:t>/ZO</w:t>
      </w:r>
      <w:r w:rsidRPr="00172C6D">
        <w:rPr>
          <w:szCs w:val="20"/>
        </w:rPr>
        <w:t xml:space="preserve">: </w:t>
      </w:r>
      <w:r w:rsidR="00F2467B">
        <w:rPr>
          <w:szCs w:val="20"/>
        </w:rPr>
        <w:br/>
        <w:t xml:space="preserve">1. schvaluje přijetí dotace </w:t>
      </w:r>
      <w:r w:rsidR="00F07A26">
        <w:rPr>
          <w:szCs w:val="20"/>
        </w:rPr>
        <w:t xml:space="preserve">z Fondu obnovy venkova Středočeského kraje </w:t>
      </w:r>
      <w:r w:rsidR="00F2467B">
        <w:rPr>
          <w:szCs w:val="20"/>
        </w:rPr>
        <w:t>z rozpočtu Středočeského kraje,</w:t>
      </w:r>
      <w:r w:rsidR="00F2467B">
        <w:rPr>
          <w:szCs w:val="20"/>
        </w:rPr>
        <w:br/>
        <w:t>2. schvaluje uzavření veřejnoprávní smlouvy o poskytnutí dotace z rozpočtu Středočeského kraje</w:t>
      </w:r>
      <w:r w:rsidR="000241B7">
        <w:rPr>
          <w:szCs w:val="20"/>
        </w:rPr>
        <w:t>.</w:t>
      </w:r>
      <w:r w:rsidR="00C56A23">
        <w:rPr>
          <w:szCs w:val="20"/>
        </w:rPr>
        <w:br/>
        <w:t>3. pověřuje starostu obce uzavřením této smlouvy.</w:t>
      </w:r>
    </w:p>
    <w:p w14:paraId="2D20EF93" w14:textId="6C78A319" w:rsidR="00C56A23" w:rsidRPr="00DD0F1C" w:rsidRDefault="00C56A23" w:rsidP="005F2B20">
      <w:pPr>
        <w:pStyle w:val="Nadpis1"/>
        <w:numPr>
          <w:ilvl w:val="0"/>
          <w:numId w:val="1"/>
        </w:numPr>
        <w:rPr>
          <w:szCs w:val="20"/>
        </w:rPr>
      </w:pPr>
      <w:bookmarkStart w:id="180" w:name="_Toc78811071"/>
      <w:bookmarkStart w:id="181" w:name="_Toc78811295"/>
      <w:bookmarkStart w:id="182" w:name="_Toc78812059"/>
      <w:bookmarkStart w:id="183" w:name="_Toc78812388"/>
      <w:bookmarkStart w:id="184" w:name="_Toc78812664"/>
      <w:bookmarkStart w:id="185" w:name="_Toc78814667"/>
      <w:bookmarkStart w:id="186" w:name="_Toc78816848"/>
      <w:bookmarkStart w:id="187" w:name="_Toc80190734"/>
      <w:bookmarkStart w:id="188" w:name="_Toc80190904"/>
      <w:bookmarkEnd w:id="179"/>
      <w:r w:rsidRPr="00DD0F1C">
        <w:rPr>
          <w:szCs w:val="20"/>
        </w:rPr>
        <w:t>S</w:t>
      </w:r>
      <w:r>
        <w:rPr>
          <w:szCs w:val="20"/>
        </w:rPr>
        <w:t>mlouva s provozovatelem ZŠ Easyspeak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6393B5E3" w14:textId="0D2ABE15" w:rsidR="00C56A23" w:rsidRDefault="00C56A23" w:rsidP="00C56A2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93610C">
        <w:rPr>
          <w:szCs w:val="20"/>
        </w:rPr>
        <w:t xml:space="preserve">Je třeba uzavřít novou smlouvu o pronájmu prostor se školou Easyspek. Finanční i další podmínky zůstávají stejné, jen je upřesněn nový způsob vytápění a jsou zohledněny požadavky na spoluužívání prostor Mateřským centrem.  </w:t>
      </w:r>
    </w:p>
    <w:p w14:paraId="34B5BD5A" w14:textId="77777777" w:rsidR="00C56A23" w:rsidRDefault="00C56A23" w:rsidP="00C56A2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56A23" w:rsidRPr="00822F44" w14:paraId="56F090C7" w14:textId="77777777" w:rsidTr="0022639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DF126" w14:textId="77777777" w:rsidR="00C56A23" w:rsidRPr="00822F44" w:rsidRDefault="00C56A23" w:rsidP="0022639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91545" w14:textId="77777777" w:rsidR="00C56A23" w:rsidRPr="00822F44" w:rsidRDefault="00C56A23" w:rsidP="0022639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1E96E" w14:textId="77777777" w:rsidR="00C56A23" w:rsidRPr="00822F44" w:rsidRDefault="00C56A23" w:rsidP="0022639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51A6B" w14:textId="77777777" w:rsidR="00C56A23" w:rsidRPr="00822F44" w:rsidRDefault="00C56A23" w:rsidP="0022639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36593" w14:textId="77777777" w:rsidR="00C56A23" w:rsidRPr="00822F44" w:rsidRDefault="00C56A23" w:rsidP="0022639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C5EB2" w14:textId="77777777" w:rsidR="00C56A23" w:rsidRPr="00822F44" w:rsidRDefault="00C56A23" w:rsidP="0022639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7F2B" w14:textId="77777777" w:rsidR="00C56A23" w:rsidRPr="00822F44" w:rsidRDefault="00C56A23" w:rsidP="0022639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63658" w:rsidRPr="00822F44" w14:paraId="71C8FB2F" w14:textId="77777777" w:rsidTr="00794E1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1BC3E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F84AB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16E69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58743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2FC5F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729F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21AC0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5FB5D7B" w14:textId="46592632" w:rsidR="00C56A23" w:rsidRDefault="00C56A23" w:rsidP="00C56A23">
      <w:pPr>
        <w:rPr>
          <w:szCs w:val="20"/>
        </w:rPr>
      </w:pPr>
      <w:r>
        <w:rPr>
          <w:b/>
          <w:szCs w:val="20"/>
        </w:rPr>
        <w:t>Usnesení č. 6</w:t>
      </w:r>
      <w:r w:rsidRPr="00822F44">
        <w:rPr>
          <w:b/>
          <w:szCs w:val="20"/>
        </w:rPr>
        <w:t>-</w:t>
      </w:r>
      <w:r>
        <w:rPr>
          <w:b/>
          <w:szCs w:val="20"/>
        </w:rPr>
        <w:t>20-2021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</w:t>
      </w:r>
      <w:r w:rsidR="0093610C">
        <w:rPr>
          <w:szCs w:val="20"/>
        </w:rPr>
        <w:t xml:space="preserve">schvaluje nájemní smlouvu na prostory v prvním patře budovy Obecního úřadu pro základní a mateřskou školu </w:t>
      </w:r>
      <w:r w:rsidR="0093610C" w:rsidRPr="0093610C">
        <w:rPr>
          <w:szCs w:val="20"/>
        </w:rPr>
        <w:t>Easyspeak z.ú. IČ: 05373786</w:t>
      </w:r>
      <w:r w:rsidR="0093610C">
        <w:rPr>
          <w:szCs w:val="20"/>
        </w:rPr>
        <w:t>.</w:t>
      </w:r>
    </w:p>
    <w:p w14:paraId="631C4600" w14:textId="77777777" w:rsidR="00362E56" w:rsidRPr="00DD0F1C" w:rsidRDefault="00362E56" w:rsidP="00362E56">
      <w:pPr>
        <w:pStyle w:val="Nadpis1"/>
        <w:numPr>
          <w:ilvl w:val="0"/>
          <w:numId w:val="1"/>
        </w:numPr>
        <w:rPr>
          <w:szCs w:val="20"/>
        </w:rPr>
      </w:pPr>
      <w:bookmarkStart w:id="189" w:name="_Toc70520306"/>
      <w:bookmarkStart w:id="190" w:name="_Toc70521849"/>
      <w:bookmarkStart w:id="191" w:name="_Toc70521870"/>
      <w:bookmarkStart w:id="192" w:name="_Toc70521911"/>
      <w:bookmarkStart w:id="193" w:name="_Toc70521930"/>
      <w:bookmarkStart w:id="194" w:name="_Toc70521959"/>
      <w:bookmarkStart w:id="195" w:name="_Toc71123822"/>
      <w:bookmarkStart w:id="196" w:name="_Toc71537388"/>
      <w:bookmarkStart w:id="197" w:name="_Toc71558974"/>
      <w:bookmarkStart w:id="198" w:name="_Toc71710979"/>
      <w:bookmarkStart w:id="199" w:name="_Toc71734153"/>
      <w:bookmarkStart w:id="200" w:name="_Toc71734890"/>
      <w:bookmarkStart w:id="201" w:name="_Toc71735689"/>
      <w:bookmarkStart w:id="202" w:name="_Toc72161250"/>
      <w:bookmarkStart w:id="203" w:name="_Toc72333597"/>
      <w:bookmarkStart w:id="204" w:name="_Toc72335172"/>
      <w:bookmarkStart w:id="205" w:name="_Toc72335885"/>
      <w:bookmarkStart w:id="206" w:name="_Toc73352787"/>
      <w:bookmarkStart w:id="207" w:name="_Toc74121379"/>
      <w:bookmarkStart w:id="208" w:name="_Toc74131191"/>
      <w:bookmarkStart w:id="209" w:name="_Toc74131209"/>
      <w:bookmarkStart w:id="210" w:name="_Toc74131227"/>
      <w:bookmarkStart w:id="211" w:name="_Toc74131245"/>
      <w:bookmarkStart w:id="212" w:name="_Toc74131263"/>
      <w:bookmarkStart w:id="213" w:name="_Toc74131333"/>
      <w:bookmarkStart w:id="214" w:name="_Toc74149831"/>
      <w:bookmarkStart w:id="215" w:name="_Toc74564838"/>
      <w:bookmarkStart w:id="216" w:name="_Toc74731569"/>
      <w:bookmarkStart w:id="217" w:name="_Toc75183789"/>
      <w:bookmarkStart w:id="218" w:name="_Toc75336711"/>
      <w:bookmarkStart w:id="219" w:name="_Toc75336768"/>
      <w:bookmarkStart w:id="220" w:name="_Toc75940715"/>
      <w:bookmarkStart w:id="221" w:name="_Toc75941617"/>
      <w:bookmarkStart w:id="222" w:name="_Toc75944791"/>
      <w:bookmarkStart w:id="223" w:name="_Toc78811296"/>
      <w:bookmarkStart w:id="224" w:name="_Toc78812060"/>
      <w:bookmarkStart w:id="225" w:name="_Toc78812389"/>
      <w:bookmarkStart w:id="226" w:name="_Toc78812665"/>
      <w:bookmarkStart w:id="227" w:name="_Toc78814668"/>
      <w:bookmarkStart w:id="228" w:name="_Toc78816849"/>
      <w:bookmarkStart w:id="229" w:name="_Toc80190735"/>
      <w:bookmarkStart w:id="230" w:name="_Toc80190905"/>
      <w:r>
        <w:rPr>
          <w:szCs w:val="20"/>
        </w:rPr>
        <w:t>Prodej pozemků pod a okolo chaty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14:paraId="4EB65D1E" w14:textId="69DB4EE0" w:rsidR="00362E56" w:rsidRPr="0061743F" w:rsidRDefault="00362E56" w:rsidP="00362E5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5D1BCE">
        <w:rPr>
          <w:szCs w:val="20"/>
        </w:rPr>
        <w:t xml:space="preserve">… </w:t>
      </w:r>
      <w:r>
        <w:rPr>
          <w:szCs w:val="20"/>
        </w:rPr>
        <w:t xml:space="preserve">žádá obec o odkoupení pozemků pod chatou a okolo chaty. Jedná se o pozemky v oblasti Potoky, ulice V Dolečku. </w:t>
      </w:r>
      <w:r w:rsidRPr="005E1FA8">
        <w:rPr>
          <w:szCs w:val="20"/>
        </w:rPr>
        <w:t>Usnesení</w:t>
      </w:r>
      <w:r>
        <w:rPr>
          <w:szCs w:val="20"/>
        </w:rPr>
        <w:t>m</w:t>
      </w:r>
      <w:r w:rsidRPr="005E1FA8">
        <w:rPr>
          <w:szCs w:val="20"/>
        </w:rPr>
        <w:t xml:space="preserve"> č. </w:t>
      </w:r>
      <w:r>
        <w:rPr>
          <w:szCs w:val="20"/>
        </w:rPr>
        <w:t>9</w:t>
      </w:r>
      <w:r w:rsidRPr="005E1FA8">
        <w:rPr>
          <w:szCs w:val="20"/>
        </w:rPr>
        <w:t>-1</w:t>
      </w:r>
      <w:r>
        <w:rPr>
          <w:szCs w:val="20"/>
        </w:rPr>
        <w:t>9</w:t>
      </w:r>
      <w:r w:rsidRPr="005E1FA8">
        <w:rPr>
          <w:szCs w:val="20"/>
        </w:rPr>
        <w:t xml:space="preserve">-2021/ZO: </w:t>
      </w:r>
      <w:r>
        <w:rPr>
          <w:szCs w:val="20"/>
        </w:rPr>
        <w:t>byl schválen</w:t>
      </w:r>
      <w:r w:rsidRPr="005E1FA8">
        <w:rPr>
          <w:szCs w:val="20"/>
        </w:rPr>
        <w:t xml:space="preserve"> záměr prodeje</w:t>
      </w:r>
      <w:r w:rsidR="0061743F">
        <w:rPr>
          <w:szCs w:val="20"/>
        </w:rPr>
        <w:t xml:space="preserve"> </w:t>
      </w:r>
      <w:r>
        <w:rPr>
          <w:szCs w:val="20"/>
        </w:rPr>
        <w:t xml:space="preserve">s cenou 40.000 Kč. </w:t>
      </w:r>
      <w:r w:rsidR="005D1BCE">
        <w:rPr>
          <w:szCs w:val="20"/>
        </w:rPr>
        <w:t xml:space="preserve">… </w:t>
      </w:r>
      <w:r>
        <w:rPr>
          <w:szCs w:val="20"/>
        </w:rPr>
        <w:t>namítal, že prodej stejných pozemků v okolí byl realizován za c</w:t>
      </w:r>
      <w:r w:rsidR="0061743F">
        <w:rPr>
          <w:szCs w:val="20"/>
        </w:rPr>
        <w:t>enu</w:t>
      </w:r>
      <w:r>
        <w:rPr>
          <w:szCs w:val="20"/>
        </w:rPr>
        <w:t xml:space="preserve"> 50 Kč/m</w:t>
      </w:r>
      <w:r>
        <w:rPr>
          <w:szCs w:val="20"/>
          <w:vertAlign w:val="superscript"/>
        </w:rPr>
        <w:t xml:space="preserve">2. </w:t>
      </w:r>
      <w:r>
        <w:rPr>
          <w:szCs w:val="20"/>
        </w:rPr>
        <w:t xml:space="preserve"> Proto je návrh revokovat usnesení a pozemek okolo chaty prodat za </w:t>
      </w:r>
      <w:r w:rsidR="0061743F">
        <w:rPr>
          <w:szCs w:val="20"/>
        </w:rPr>
        <w:t>50 Kč/m</w:t>
      </w:r>
      <w:r w:rsidR="0061743F">
        <w:rPr>
          <w:szCs w:val="20"/>
          <w:vertAlign w:val="superscript"/>
        </w:rPr>
        <w:t>2</w:t>
      </w:r>
      <w:r>
        <w:rPr>
          <w:szCs w:val="20"/>
        </w:rPr>
        <w:t xml:space="preserve"> </w:t>
      </w:r>
      <w:r w:rsidR="0061743F">
        <w:rPr>
          <w:szCs w:val="20"/>
        </w:rPr>
        <w:t>a pod chatou za 200 Kč/m</w:t>
      </w:r>
      <w:r w:rsidR="0061743F">
        <w:rPr>
          <w:szCs w:val="20"/>
          <w:vertAlign w:val="superscript"/>
        </w:rPr>
        <w:t>2</w:t>
      </w:r>
      <w:r w:rsidR="0061743F">
        <w:rPr>
          <w:szCs w:val="20"/>
        </w:rPr>
        <w:t>. To je celkem 26.200 Kč.</w:t>
      </w:r>
    </w:p>
    <w:p w14:paraId="451F300C" w14:textId="77777777" w:rsidR="00362E56" w:rsidRDefault="00362E56" w:rsidP="00362E5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362E56" w:rsidRPr="00822F44" w14:paraId="761AE7AB" w14:textId="77777777" w:rsidTr="00802CD5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328A1" w14:textId="77777777" w:rsidR="00362E56" w:rsidRPr="00822F44" w:rsidRDefault="00362E56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A9463" w14:textId="77777777" w:rsidR="00362E56" w:rsidRPr="00822F44" w:rsidRDefault="00362E56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B6306" w14:textId="77777777" w:rsidR="00362E56" w:rsidRPr="00822F44" w:rsidRDefault="00362E56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2947A" w14:textId="77777777" w:rsidR="00362E56" w:rsidRPr="00822F44" w:rsidRDefault="00362E56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E81C" w14:textId="77777777" w:rsidR="00362E56" w:rsidRPr="00822F44" w:rsidRDefault="00362E56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34135" w14:textId="77777777" w:rsidR="00362E56" w:rsidRPr="00822F44" w:rsidRDefault="00362E56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4939" w14:textId="77777777" w:rsidR="00362E56" w:rsidRPr="00822F44" w:rsidRDefault="00362E56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63658" w:rsidRPr="00822F44" w14:paraId="1AD26E2F" w14:textId="77777777" w:rsidTr="00794E1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2A32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EBECB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A4A89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A4CFA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7D92D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382B1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96FF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92BBCF8" w14:textId="30F82F72" w:rsidR="00362E56" w:rsidRPr="005E1FA8" w:rsidRDefault="00362E56" w:rsidP="00362E5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bookmarkStart w:id="231" w:name="_Hlk78811624"/>
      <w:r w:rsidR="0061743F">
        <w:rPr>
          <w:b/>
          <w:szCs w:val="20"/>
        </w:rPr>
        <w:t>7</w:t>
      </w:r>
      <w:r w:rsidRPr="00822F44">
        <w:rPr>
          <w:b/>
          <w:szCs w:val="20"/>
        </w:rPr>
        <w:t>-</w:t>
      </w:r>
      <w:r w:rsidR="0061743F">
        <w:rPr>
          <w:b/>
          <w:szCs w:val="20"/>
        </w:rPr>
        <w:t>20</w:t>
      </w:r>
      <w:r>
        <w:rPr>
          <w:b/>
          <w:szCs w:val="20"/>
        </w:rPr>
        <w:t>-2021</w:t>
      </w:r>
      <w:r w:rsidRPr="00822F44">
        <w:rPr>
          <w:b/>
          <w:szCs w:val="20"/>
        </w:rPr>
        <w:t>/ZO</w:t>
      </w:r>
      <w:bookmarkEnd w:id="231"/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>
        <w:rPr>
          <w:szCs w:val="20"/>
        </w:rPr>
        <w:t xml:space="preserve"> </w:t>
      </w:r>
      <w:r w:rsidR="0061743F">
        <w:rPr>
          <w:szCs w:val="20"/>
        </w:rPr>
        <w:t>revokuje své usnesení č.</w:t>
      </w:r>
      <w:r w:rsidR="0061743F" w:rsidRPr="0061743F">
        <w:t xml:space="preserve"> </w:t>
      </w:r>
      <w:r w:rsidR="0061743F" w:rsidRPr="0061743F">
        <w:rPr>
          <w:szCs w:val="20"/>
        </w:rPr>
        <w:t>9-19-2021/ZO</w:t>
      </w:r>
      <w:r w:rsidR="0061743F">
        <w:rPr>
          <w:szCs w:val="20"/>
        </w:rPr>
        <w:t xml:space="preserve"> a </w:t>
      </w:r>
      <w:r>
        <w:rPr>
          <w:szCs w:val="20"/>
        </w:rPr>
        <w:t>schvaluje prodej pozemků pč. st 575, zastavěná plocha o výměře 34 m</w:t>
      </w:r>
      <w:r>
        <w:rPr>
          <w:szCs w:val="20"/>
          <w:vertAlign w:val="superscript"/>
        </w:rPr>
        <w:t xml:space="preserve">2 </w:t>
      </w:r>
      <w:r>
        <w:rPr>
          <w:szCs w:val="20"/>
        </w:rPr>
        <w:t>a pozemku p.č. 221/50, neplodná půda o výměře 388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majiteli chaty č.e.251 za </w:t>
      </w:r>
      <w:r w:rsidRPr="00C96FBE">
        <w:rPr>
          <w:szCs w:val="20"/>
        </w:rPr>
        <w:t xml:space="preserve">cenu </w:t>
      </w:r>
      <w:r w:rsidR="0061743F">
        <w:rPr>
          <w:szCs w:val="20"/>
        </w:rPr>
        <w:t>26</w:t>
      </w:r>
      <w:r>
        <w:rPr>
          <w:szCs w:val="20"/>
        </w:rPr>
        <w:t>.</w:t>
      </w:r>
      <w:r w:rsidR="0061743F">
        <w:rPr>
          <w:szCs w:val="20"/>
        </w:rPr>
        <w:t>2</w:t>
      </w:r>
      <w:r>
        <w:rPr>
          <w:szCs w:val="20"/>
        </w:rPr>
        <w:t>00</w:t>
      </w:r>
      <w:r w:rsidRPr="00C96FBE">
        <w:rPr>
          <w:szCs w:val="20"/>
        </w:rPr>
        <w:t xml:space="preserve"> Kč.</w:t>
      </w:r>
    </w:p>
    <w:p w14:paraId="220240FD" w14:textId="77777777" w:rsidR="0061743F" w:rsidRPr="00DD0F1C" w:rsidRDefault="0061743F" w:rsidP="0061743F">
      <w:pPr>
        <w:pStyle w:val="Nadpis1"/>
        <w:numPr>
          <w:ilvl w:val="0"/>
          <w:numId w:val="1"/>
        </w:numPr>
        <w:rPr>
          <w:szCs w:val="20"/>
        </w:rPr>
      </w:pPr>
      <w:bookmarkStart w:id="232" w:name="_Toc71734167"/>
      <w:bookmarkStart w:id="233" w:name="_Toc71734904"/>
      <w:bookmarkStart w:id="234" w:name="_Toc71735703"/>
      <w:bookmarkStart w:id="235" w:name="_Toc72161264"/>
      <w:bookmarkStart w:id="236" w:name="_Toc72333599"/>
      <w:bookmarkStart w:id="237" w:name="_Toc72335174"/>
      <w:bookmarkStart w:id="238" w:name="_Toc72335887"/>
      <w:bookmarkStart w:id="239" w:name="_Toc73352789"/>
      <w:bookmarkStart w:id="240" w:name="_Toc74121381"/>
      <w:bookmarkStart w:id="241" w:name="_Toc74131193"/>
      <w:bookmarkStart w:id="242" w:name="_Toc74131211"/>
      <w:bookmarkStart w:id="243" w:name="_Toc74131229"/>
      <w:bookmarkStart w:id="244" w:name="_Toc74131247"/>
      <w:bookmarkStart w:id="245" w:name="_Toc74131265"/>
      <w:bookmarkStart w:id="246" w:name="_Toc74131335"/>
      <w:bookmarkStart w:id="247" w:name="_Toc74149833"/>
      <w:bookmarkStart w:id="248" w:name="_Toc74564840"/>
      <w:bookmarkStart w:id="249" w:name="_Toc74731571"/>
      <w:bookmarkStart w:id="250" w:name="_Toc75183791"/>
      <w:bookmarkStart w:id="251" w:name="_Toc75336713"/>
      <w:bookmarkStart w:id="252" w:name="_Toc75336770"/>
      <w:bookmarkStart w:id="253" w:name="_Toc75940717"/>
      <w:bookmarkStart w:id="254" w:name="_Toc75941619"/>
      <w:bookmarkStart w:id="255" w:name="_Toc75944793"/>
      <w:bookmarkStart w:id="256" w:name="_Toc78812061"/>
      <w:bookmarkStart w:id="257" w:name="_Toc78812390"/>
      <w:bookmarkStart w:id="258" w:name="_Toc78812666"/>
      <w:bookmarkStart w:id="259" w:name="_Toc78814669"/>
      <w:bookmarkStart w:id="260" w:name="_Toc78816850"/>
      <w:bookmarkStart w:id="261" w:name="_Toc80190736"/>
      <w:bookmarkStart w:id="262" w:name="_Toc80190906"/>
      <w:bookmarkStart w:id="263" w:name="_Toc78811074"/>
      <w:bookmarkStart w:id="264" w:name="_Toc78811298"/>
      <w:r>
        <w:rPr>
          <w:szCs w:val="20"/>
        </w:rPr>
        <w:t>Pronájem obecního pozemku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14:paraId="4B83EE2B" w14:textId="6E272B92" w:rsidR="0061743F" w:rsidRPr="00783A1A" w:rsidRDefault="0061743F" w:rsidP="0061743F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 xml:space="preserve">Obsah: </w:t>
      </w:r>
      <w:r w:rsidR="005D1BCE">
        <w:rPr>
          <w:b/>
          <w:szCs w:val="20"/>
        </w:rPr>
        <w:t xml:space="preserve">… </w:t>
      </w:r>
      <w:r>
        <w:rPr>
          <w:bCs/>
          <w:szCs w:val="20"/>
        </w:rPr>
        <w:t>žádala o pronájem obecních pozemků p.č. 299/13, 299/14, 299/18. Jedná se o dolní část „Políček“ – tedy údolí za skalami. Celkem cca 16.000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 xml:space="preserve">. </w:t>
      </w:r>
      <w:r w:rsidRPr="005E1FA8">
        <w:rPr>
          <w:bCs/>
          <w:szCs w:val="20"/>
        </w:rPr>
        <w:t>Usnesení</w:t>
      </w:r>
      <w:r>
        <w:rPr>
          <w:bCs/>
          <w:szCs w:val="20"/>
        </w:rPr>
        <w:t>m</w:t>
      </w:r>
      <w:r w:rsidRPr="005E1FA8">
        <w:rPr>
          <w:bCs/>
          <w:szCs w:val="20"/>
        </w:rPr>
        <w:t xml:space="preserve"> č. 21-18-2021/ZO: </w:t>
      </w:r>
      <w:r>
        <w:rPr>
          <w:bCs/>
          <w:szCs w:val="20"/>
        </w:rPr>
        <w:t>byl</w:t>
      </w:r>
      <w:r w:rsidRPr="005E1FA8">
        <w:rPr>
          <w:bCs/>
          <w:szCs w:val="20"/>
        </w:rPr>
        <w:t xml:space="preserve"> záměr pronájmu pozemků</w:t>
      </w:r>
      <w:r>
        <w:rPr>
          <w:bCs/>
          <w:szCs w:val="20"/>
        </w:rPr>
        <w:t xml:space="preserve"> schválen a </w:t>
      </w:r>
      <w:r w:rsidRPr="005E1FA8">
        <w:rPr>
          <w:bCs/>
          <w:szCs w:val="20"/>
        </w:rPr>
        <w:t>Usnesení</w:t>
      </w:r>
      <w:r>
        <w:rPr>
          <w:bCs/>
          <w:szCs w:val="20"/>
        </w:rPr>
        <w:t>m</w:t>
      </w:r>
      <w:r w:rsidRPr="005E1FA8">
        <w:rPr>
          <w:bCs/>
          <w:szCs w:val="20"/>
        </w:rPr>
        <w:t xml:space="preserve"> č. </w:t>
      </w:r>
      <w:r>
        <w:rPr>
          <w:bCs/>
          <w:szCs w:val="20"/>
        </w:rPr>
        <w:t>11</w:t>
      </w:r>
      <w:r w:rsidRPr="005E1FA8">
        <w:rPr>
          <w:bCs/>
          <w:szCs w:val="20"/>
        </w:rPr>
        <w:t>-1</w:t>
      </w:r>
      <w:r>
        <w:rPr>
          <w:bCs/>
          <w:szCs w:val="20"/>
        </w:rPr>
        <w:t>9</w:t>
      </w:r>
      <w:r w:rsidRPr="005E1FA8">
        <w:rPr>
          <w:bCs/>
          <w:szCs w:val="20"/>
        </w:rPr>
        <w:t xml:space="preserve">-2021/ZO: </w:t>
      </w:r>
      <w:r>
        <w:rPr>
          <w:bCs/>
          <w:szCs w:val="20"/>
        </w:rPr>
        <w:t>byla schválena cena</w:t>
      </w:r>
      <w:r w:rsidRPr="005E1FA8">
        <w:rPr>
          <w:bCs/>
          <w:szCs w:val="20"/>
        </w:rPr>
        <w:t xml:space="preserve"> pronájmu</w:t>
      </w:r>
      <w:r>
        <w:rPr>
          <w:bCs/>
          <w:szCs w:val="20"/>
        </w:rPr>
        <w:t>.</w:t>
      </w:r>
      <w:r w:rsidRPr="005E1FA8">
        <w:rPr>
          <w:bCs/>
          <w:szCs w:val="20"/>
        </w:rPr>
        <w:t xml:space="preserve"> </w:t>
      </w:r>
      <w:r>
        <w:rPr>
          <w:bCs/>
          <w:szCs w:val="20"/>
        </w:rPr>
        <w:t>Nyní je schvalována smlouva.</w:t>
      </w:r>
    </w:p>
    <w:p w14:paraId="1F54D3AC" w14:textId="77777777" w:rsidR="0061743F" w:rsidRDefault="0061743F" w:rsidP="0061743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61743F" w:rsidRPr="00822F44" w14:paraId="51C82095" w14:textId="77777777" w:rsidTr="00802CD5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91E1E" w14:textId="77777777" w:rsidR="0061743F" w:rsidRPr="00822F44" w:rsidRDefault="0061743F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13F4" w14:textId="77777777" w:rsidR="0061743F" w:rsidRPr="00822F44" w:rsidRDefault="0061743F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B542D" w14:textId="77777777" w:rsidR="0061743F" w:rsidRPr="00822F44" w:rsidRDefault="0061743F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928B4" w14:textId="77777777" w:rsidR="0061743F" w:rsidRPr="00822F44" w:rsidRDefault="0061743F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B3983" w14:textId="77777777" w:rsidR="0061743F" w:rsidRPr="00822F44" w:rsidRDefault="0061743F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A324D" w14:textId="77777777" w:rsidR="0061743F" w:rsidRPr="00822F44" w:rsidRDefault="0061743F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9A66" w14:textId="77777777" w:rsidR="0061743F" w:rsidRPr="00822F44" w:rsidRDefault="0061743F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63658" w:rsidRPr="00822F44" w14:paraId="3EB06C49" w14:textId="77777777" w:rsidTr="00794E1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9C7BC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035C9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C4C96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31E44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CF46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88F96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618E" w14:textId="77777777" w:rsidR="00C63658" w:rsidRPr="00822F44" w:rsidRDefault="00C6365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F211CDE" w14:textId="411D85C2" w:rsidR="0061743F" w:rsidRPr="00AE075B" w:rsidRDefault="0061743F" w:rsidP="0061743F">
      <w:pPr>
        <w:rPr>
          <w:szCs w:val="20"/>
        </w:rPr>
      </w:pPr>
      <w:r>
        <w:rPr>
          <w:b/>
          <w:szCs w:val="20"/>
        </w:rPr>
        <w:t>Usnesení č. 8</w:t>
      </w:r>
      <w:r w:rsidRPr="00822F44">
        <w:rPr>
          <w:b/>
          <w:szCs w:val="20"/>
        </w:rPr>
        <w:t>-</w:t>
      </w:r>
      <w:r>
        <w:rPr>
          <w:b/>
          <w:szCs w:val="20"/>
        </w:rPr>
        <w:t>20-2021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schvaluje smlouvu o </w:t>
      </w:r>
      <w:r>
        <w:rPr>
          <w:bCs/>
          <w:szCs w:val="20"/>
        </w:rPr>
        <w:t>pronájmu obecních pozemků p.č. 299/13, 299/14, 299/18 v předloženém znění.</w:t>
      </w:r>
      <w:r>
        <w:rPr>
          <w:szCs w:val="20"/>
        </w:rPr>
        <w:t xml:space="preserve"> </w:t>
      </w:r>
    </w:p>
    <w:p w14:paraId="04D683C2" w14:textId="77777777" w:rsidR="00A761A7" w:rsidRPr="00DD0F1C" w:rsidRDefault="00A761A7" w:rsidP="00A761A7">
      <w:pPr>
        <w:pStyle w:val="Nadpis1"/>
        <w:numPr>
          <w:ilvl w:val="0"/>
          <w:numId w:val="1"/>
        </w:numPr>
        <w:rPr>
          <w:szCs w:val="20"/>
        </w:rPr>
      </w:pPr>
      <w:bookmarkStart w:id="265" w:name="_Toc74121387"/>
      <w:bookmarkStart w:id="266" w:name="_Toc74131199"/>
      <w:bookmarkStart w:id="267" w:name="_Toc74131217"/>
      <w:bookmarkStart w:id="268" w:name="_Toc74131235"/>
      <w:bookmarkStart w:id="269" w:name="_Toc74131253"/>
      <w:bookmarkStart w:id="270" w:name="_Toc74131271"/>
      <w:bookmarkStart w:id="271" w:name="_Toc74131341"/>
      <w:bookmarkStart w:id="272" w:name="_Toc74149841"/>
      <w:bookmarkStart w:id="273" w:name="_Toc74564848"/>
      <w:bookmarkStart w:id="274" w:name="_Toc74731579"/>
      <w:bookmarkStart w:id="275" w:name="_Toc75183799"/>
      <w:bookmarkStart w:id="276" w:name="_Toc75336721"/>
      <w:bookmarkStart w:id="277" w:name="_Toc75336778"/>
      <w:bookmarkStart w:id="278" w:name="_Toc75940725"/>
      <w:bookmarkStart w:id="279" w:name="_Toc75941627"/>
      <w:bookmarkStart w:id="280" w:name="_Toc75944801"/>
      <w:bookmarkStart w:id="281" w:name="_Toc78812391"/>
      <w:bookmarkStart w:id="282" w:name="_Toc78812667"/>
      <w:bookmarkStart w:id="283" w:name="_Toc78814670"/>
      <w:bookmarkStart w:id="284" w:name="_Toc78816851"/>
      <w:bookmarkStart w:id="285" w:name="_Toc80190737"/>
      <w:bookmarkStart w:id="286" w:name="_Toc80190907"/>
      <w:bookmarkStart w:id="287" w:name="_Toc78811075"/>
      <w:bookmarkStart w:id="288" w:name="_Toc78811299"/>
      <w:bookmarkStart w:id="289" w:name="_Toc78812063"/>
      <w:bookmarkEnd w:id="263"/>
      <w:bookmarkEnd w:id="264"/>
      <w:r>
        <w:rPr>
          <w:szCs w:val="20"/>
        </w:rPr>
        <w:t>Prodej obecních pozemků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348960C6" w14:textId="099BCFFA" w:rsidR="00A761A7" w:rsidRPr="00C8451A" w:rsidRDefault="00A761A7" w:rsidP="00A761A7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 xml:space="preserve">Obsah: </w:t>
      </w:r>
      <w:r w:rsidR="005D1BCE" w:rsidRPr="005D1BCE">
        <w:rPr>
          <w:bCs/>
          <w:szCs w:val="20"/>
        </w:rPr>
        <w:t>… by</w:t>
      </w:r>
      <w:r w:rsidR="005D1BCE">
        <w:rPr>
          <w:b/>
          <w:szCs w:val="20"/>
        </w:rPr>
        <w:t xml:space="preserve"> </w:t>
      </w:r>
      <w:r>
        <w:rPr>
          <w:bCs/>
          <w:szCs w:val="20"/>
        </w:rPr>
        <w:t>rád koupil sousední pozemek p.č. 305/3 o výměře 396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 xml:space="preserve">. Záměr prodeje byl schválen </w:t>
      </w:r>
      <w:r w:rsidRPr="00A761A7">
        <w:rPr>
          <w:bCs/>
          <w:szCs w:val="20"/>
        </w:rPr>
        <w:t>Usnesení</w:t>
      </w:r>
      <w:r>
        <w:rPr>
          <w:bCs/>
          <w:szCs w:val="20"/>
        </w:rPr>
        <w:t>m</w:t>
      </w:r>
      <w:r w:rsidRPr="00A761A7">
        <w:rPr>
          <w:bCs/>
          <w:szCs w:val="20"/>
        </w:rPr>
        <w:t xml:space="preserve"> č. 19-19-2021/ZO: </w:t>
      </w:r>
      <w:r>
        <w:rPr>
          <w:bCs/>
          <w:szCs w:val="20"/>
        </w:rPr>
        <w:t xml:space="preserve">Vzhledem k tomu, že je pozemek nepřístupný z veřejného prostoru je navržena cena prodeje za </w:t>
      </w:r>
      <w:r w:rsidR="002E0CCA">
        <w:rPr>
          <w:bCs/>
          <w:szCs w:val="20"/>
        </w:rPr>
        <w:t>3</w:t>
      </w:r>
      <w:r>
        <w:rPr>
          <w:bCs/>
          <w:szCs w:val="20"/>
        </w:rPr>
        <w:t>00 Kč/m</w:t>
      </w:r>
      <w:r>
        <w:rPr>
          <w:bCs/>
          <w:szCs w:val="20"/>
          <w:vertAlign w:val="superscript"/>
        </w:rPr>
        <w:t>2</w:t>
      </w:r>
      <w:r w:rsidR="002E0CCA">
        <w:rPr>
          <w:bCs/>
          <w:szCs w:val="20"/>
        </w:rPr>
        <w:t>, za stejnou cenu byl vloni prodán pozemek ve stejné lokalitě.</w:t>
      </w:r>
    </w:p>
    <w:p w14:paraId="1561C4E1" w14:textId="77777777" w:rsidR="00A761A7" w:rsidRDefault="00A761A7" w:rsidP="00A761A7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A761A7" w:rsidRPr="00822F44" w14:paraId="3850C23B" w14:textId="77777777" w:rsidTr="00802CD5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AA6B4" w14:textId="77777777" w:rsidR="00A761A7" w:rsidRPr="00822F44" w:rsidRDefault="00A761A7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A45B9" w14:textId="77777777" w:rsidR="00A761A7" w:rsidRPr="00822F44" w:rsidRDefault="00A761A7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1871F" w14:textId="77777777" w:rsidR="00A761A7" w:rsidRPr="00822F44" w:rsidRDefault="00A761A7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9A3F4" w14:textId="77777777" w:rsidR="00A761A7" w:rsidRPr="00822F44" w:rsidRDefault="00A761A7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38C81" w14:textId="77777777" w:rsidR="00A761A7" w:rsidRPr="00822F44" w:rsidRDefault="00A761A7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1E192" w14:textId="77777777" w:rsidR="00A761A7" w:rsidRPr="00822F44" w:rsidRDefault="00A761A7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75411" w14:textId="77777777" w:rsidR="00A761A7" w:rsidRPr="00822F44" w:rsidRDefault="00A761A7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03778" w:rsidRPr="00822F44" w14:paraId="55ABDE43" w14:textId="77777777" w:rsidTr="00794E1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36976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19608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5734B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4DB89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70810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D19DC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1B23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7DE88CA" w14:textId="55A1D43E" w:rsidR="00A761A7" w:rsidRPr="00C8451A" w:rsidRDefault="00A761A7" w:rsidP="00A761A7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lastRenderedPageBreak/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20-2021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schvaluje prodej obecního pozemku </w:t>
      </w:r>
      <w:r>
        <w:rPr>
          <w:bCs/>
          <w:szCs w:val="20"/>
        </w:rPr>
        <w:t>p.č. 305/3 o výměře 396 m</w:t>
      </w:r>
      <w:r>
        <w:rPr>
          <w:bCs/>
          <w:szCs w:val="20"/>
          <w:vertAlign w:val="superscript"/>
        </w:rPr>
        <w:t xml:space="preserve">2 </w:t>
      </w:r>
      <w:r w:rsidR="005D1BCE">
        <w:rPr>
          <w:bCs/>
          <w:szCs w:val="20"/>
        </w:rPr>
        <w:t>…</w:t>
      </w:r>
      <w:r>
        <w:rPr>
          <w:bCs/>
          <w:szCs w:val="20"/>
        </w:rPr>
        <w:t xml:space="preserve"> a to za cenu </w:t>
      </w:r>
      <w:r w:rsidR="002E0CCA">
        <w:rPr>
          <w:bCs/>
          <w:szCs w:val="20"/>
        </w:rPr>
        <w:t>3</w:t>
      </w:r>
      <w:r>
        <w:rPr>
          <w:bCs/>
          <w:szCs w:val="20"/>
        </w:rPr>
        <w:t>00 Kč/m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 xml:space="preserve">. </w:t>
      </w:r>
    </w:p>
    <w:p w14:paraId="03EA5170" w14:textId="77777777" w:rsidR="00B03547" w:rsidRPr="00DD0F1C" w:rsidRDefault="00B03547" w:rsidP="00B03547">
      <w:pPr>
        <w:pStyle w:val="Nadpis1"/>
        <w:numPr>
          <w:ilvl w:val="0"/>
          <w:numId w:val="1"/>
        </w:numPr>
        <w:rPr>
          <w:szCs w:val="20"/>
        </w:rPr>
      </w:pPr>
      <w:bookmarkStart w:id="290" w:name="_Toc75183809"/>
      <w:bookmarkStart w:id="291" w:name="_Toc75336731"/>
      <w:bookmarkStart w:id="292" w:name="_Toc75336788"/>
      <w:bookmarkStart w:id="293" w:name="_Toc75940735"/>
      <w:bookmarkStart w:id="294" w:name="_Toc75941637"/>
      <w:bookmarkStart w:id="295" w:name="_Toc75944811"/>
      <w:bookmarkStart w:id="296" w:name="_Toc78812668"/>
      <w:bookmarkStart w:id="297" w:name="_Toc78814671"/>
      <w:bookmarkStart w:id="298" w:name="_Toc78816852"/>
      <w:bookmarkStart w:id="299" w:name="_Toc80190738"/>
      <w:bookmarkStart w:id="300" w:name="_Toc80190908"/>
      <w:bookmarkEnd w:id="287"/>
      <w:bookmarkEnd w:id="288"/>
      <w:bookmarkEnd w:id="289"/>
      <w:r>
        <w:rPr>
          <w:szCs w:val="20"/>
        </w:rPr>
        <w:t>Prodej obecních pozemků</w:t>
      </w:r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14:paraId="5EC0FBB2" w14:textId="1382BE5E" w:rsidR="00B03547" w:rsidRPr="00C8451A" w:rsidRDefault="00B03547" w:rsidP="00B03547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 xml:space="preserve">Obsah: </w:t>
      </w:r>
      <w:r w:rsidR="005D1BCE">
        <w:rPr>
          <w:bCs/>
          <w:szCs w:val="20"/>
        </w:rPr>
        <w:t>…</w:t>
      </w:r>
      <w:r>
        <w:rPr>
          <w:bCs/>
          <w:szCs w:val="20"/>
        </w:rPr>
        <w:t xml:space="preserve"> má historicky zaplocenu část obecního pozemku p.č. 257/1. Nyní by ráda celou věc vyřešila odkoupením zaplocené části, tedy nově vyměřeného pozemku p.č. 257/41 o výměře 187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 xml:space="preserve">. Záměr prodeje byl schválen </w:t>
      </w:r>
      <w:r w:rsidRPr="00A761A7">
        <w:rPr>
          <w:bCs/>
          <w:szCs w:val="20"/>
        </w:rPr>
        <w:t>Usnesení</w:t>
      </w:r>
      <w:r>
        <w:rPr>
          <w:bCs/>
          <w:szCs w:val="20"/>
        </w:rPr>
        <w:t>m</w:t>
      </w:r>
      <w:r w:rsidRPr="00A761A7">
        <w:rPr>
          <w:bCs/>
          <w:szCs w:val="20"/>
        </w:rPr>
        <w:t xml:space="preserve"> č. </w:t>
      </w:r>
      <w:r>
        <w:rPr>
          <w:bCs/>
          <w:szCs w:val="20"/>
        </w:rPr>
        <w:t>2</w:t>
      </w:r>
      <w:r w:rsidRPr="00A761A7">
        <w:rPr>
          <w:bCs/>
          <w:szCs w:val="20"/>
        </w:rPr>
        <w:t xml:space="preserve">9-19-2021/ZO: </w:t>
      </w:r>
      <w:r>
        <w:rPr>
          <w:bCs/>
          <w:szCs w:val="20"/>
        </w:rPr>
        <w:t xml:space="preserve">Vzhledem k tomu, že je pozemek dlouhodobě zaplocený </w:t>
      </w:r>
      <w:r w:rsidR="005D1BCE">
        <w:rPr>
          <w:bCs/>
          <w:szCs w:val="20"/>
        </w:rPr>
        <w:t xml:space="preserve">… </w:t>
      </w:r>
      <w:r>
        <w:rPr>
          <w:bCs/>
          <w:szCs w:val="20"/>
        </w:rPr>
        <w:t>a mohl by být soudně vydržen je navržena cena prodeje za 50 Kč/m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 xml:space="preserve">. </w:t>
      </w:r>
      <w:r w:rsidR="002E0CCA">
        <w:rPr>
          <w:bCs/>
          <w:szCs w:val="20"/>
        </w:rPr>
        <w:t>Cena je navržena shodně s obdobným loňským případem viz. Usnesení č.</w:t>
      </w:r>
      <w:r w:rsidR="00BB377F" w:rsidRPr="00BB377F">
        <w:t xml:space="preserve"> </w:t>
      </w:r>
      <w:r w:rsidR="00BB377F">
        <w:t>5</w:t>
      </w:r>
      <w:r w:rsidR="00BB377F" w:rsidRPr="00BB377F">
        <w:t>-</w:t>
      </w:r>
      <w:r w:rsidR="00BB377F">
        <w:t>12</w:t>
      </w:r>
      <w:r w:rsidR="00BB377F" w:rsidRPr="00BB377F">
        <w:t>-202</w:t>
      </w:r>
      <w:r w:rsidR="00BB377F">
        <w:t>0</w:t>
      </w:r>
      <w:r w:rsidR="00BB377F" w:rsidRPr="00BB377F">
        <w:t>/ZO:</w:t>
      </w:r>
    </w:p>
    <w:p w14:paraId="56E34BD0" w14:textId="77777777" w:rsidR="00B03547" w:rsidRDefault="00B03547" w:rsidP="00B03547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B03547" w:rsidRPr="00822F44" w14:paraId="42DEE1CE" w14:textId="77777777" w:rsidTr="00802CD5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05C27" w14:textId="77777777" w:rsidR="00B03547" w:rsidRPr="00822F44" w:rsidRDefault="00B03547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C2C19" w14:textId="77777777" w:rsidR="00B03547" w:rsidRPr="00822F44" w:rsidRDefault="00B03547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46C15" w14:textId="77777777" w:rsidR="00B03547" w:rsidRPr="00822F44" w:rsidRDefault="00B03547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359E4" w14:textId="77777777" w:rsidR="00B03547" w:rsidRPr="00822F44" w:rsidRDefault="00B03547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C5EC4" w14:textId="77777777" w:rsidR="00B03547" w:rsidRPr="00822F44" w:rsidRDefault="00B03547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C3DFF" w14:textId="77777777" w:rsidR="00B03547" w:rsidRPr="00822F44" w:rsidRDefault="00B03547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53B3" w14:textId="77777777" w:rsidR="00B03547" w:rsidRPr="00822F44" w:rsidRDefault="00B03547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03778" w:rsidRPr="00822F44" w14:paraId="3FE5E5CC" w14:textId="77777777" w:rsidTr="00794E1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A944B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E6ED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2D83B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E29E0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3311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8F1F7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3B98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3EBC3D9" w14:textId="42E391CC" w:rsidR="005F2B20" w:rsidRDefault="00B03547" w:rsidP="005F2B20">
      <w:pPr>
        <w:rPr>
          <w:szCs w:val="20"/>
        </w:rPr>
      </w:pPr>
      <w:r>
        <w:rPr>
          <w:b/>
          <w:szCs w:val="20"/>
        </w:rPr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20-2021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schvaluje prodej části obecního pozemku </w:t>
      </w:r>
      <w:r>
        <w:rPr>
          <w:bCs/>
          <w:szCs w:val="20"/>
        </w:rPr>
        <w:t>p.č. 257/1, tedy nově vyměřeného pozemku p.č. 257/41 o výměře 187 m</w:t>
      </w:r>
      <w:r>
        <w:rPr>
          <w:bCs/>
          <w:szCs w:val="20"/>
          <w:vertAlign w:val="superscript"/>
        </w:rPr>
        <w:t>2</w:t>
      </w:r>
      <w:r w:rsidR="00952683">
        <w:rPr>
          <w:szCs w:val="20"/>
        </w:rPr>
        <w:t xml:space="preserve"> </w:t>
      </w:r>
      <w:r w:rsidR="005D1BCE">
        <w:rPr>
          <w:szCs w:val="20"/>
        </w:rPr>
        <w:t>…</w:t>
      </w:r>
      <w:r w:rsidR="00952683">
        <w:rPr>
          <w:bCs/>
          <w:szCs w:val="20"/>
        </w:rPr>
        <w:t xml:space="preserve"> za cenu 50 Kč/m</w:t>
      </w:r>
      <w:r w:rsidR="00952683">
        <w:rPr>
          <w:bCs/>
          <w:szCs w:val="20"/>
          <w:vertAlign w:val="superscript"/>
        </w:rPr>
        <w:t>2</w:t>
      </w:r>
      <w:r w:rsidR="00952683">
        <w:rPr>
          <w:bCs/>
          <w:szCs w:val="20"/>
        </w:rPr>
        <w:t>.</w:t>
      </w:r>
    </w:p>
    <w:p w14:paraId="4A2C7839" w14:textId="77777777" w:rsidR="003B548B" w:rsidRDefault="003B548B" w:rsidP="003B548B">
      <w:pPr>
        <w:pStyle w:val="Nadpis1"/>
        <w:numPr>
          <w:ilvl w:val="0"/>
          <w:numId w:val="1"/>
        </w:numPr>
        <w:rPr>
          <w:szCs w:val="20"/>
        </w:rPr>
      </w:pPr>
      <w:bookmarkStart w:id="301" w:name="_Toc45722305"/>
      <w:bookmarkStart w:id="302" w:name="_Toc46305198"/>
      <w:bookmarkStart w:id="303" w:name="_Toc78814672"/>
      <w:bookmarkStart w:id="304" w:name="_Toc78816853"/>
      <w:bookmarkStart w:id="305" w:name="_Toc80190739"/>
      <w:bookmarkStart w:id="306" w:name="_Toc80190909"/>
      <w:bookmarkStart w:id="307" w:name="_Toc78811077"/>
      <w:bookmarkStart w:id="308" w:name="_Toc78811301"/>
      <w:bookmarkStart w:id="309" w:name="_Toc78812065"/>
      <w:bookmarkStart w:id="310" w:name="_Toc78812394"/>
      <w:bookmarkStart w:id="311" w:name="_Toc78812670"/>
      <w:r>
        <w:rPr>
          <w:szCs w:val="20"/>
        </w:rPr>
        <w:t>Prodej pozemku 313/17</w:t>
      </w:r>
      <w:bookmarkEnd w:id="301"/>
      <w:bookmarkEnd w:id="302"/>
      <w:bookmarkEnd w:id="303"/>
      <w:bookmarkEnd w:id="304"/>
      <w:bookmarkEnd w:id="305"/>
      <w:bookmarkEnd w:id="306"/>
    </w:p>
    <w:p w14:paraId="270D0072" w14:textId="7E2BEE94" w:rsidR="003B548B" w:rsidRPr="003B548B" w:rsidRDefault="003B548B" w:rsidP="003B548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5D1BCE">
        <w:rPr>
          <w:szCs w:val="20"/>
        </w:rPr>
        <w:t>…</w:t>
      </w:r>
      <w:r>
        <w:rPr>
          <w:szCs w:val="20"/>
        </w:rPr>
        <w:t xml:space="preserve"> projevil zájem o legalizaci zaplocení sousedícího pozemku p.č. 313/17 o výměře 23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. Prodej byl schválen usnesením č. 18-12-2020/ZO a </w:t>
      </w:r>
      <w:r w:rsidRPr="005E1FA8">
        <w:rPr>
          <w:bCs/>
          <w:szCs w:val="20"/>
        </w:rPr>
        <w:t>Usnesení</w:t>
      </w:r>
      <w:r>
        <w:rPr>
          <w:bCs/>
          <w:szCs w:val="20"/>
        </w:rPr>
        <w:t>m</w:t>
      </w:r>
      <w:r w:rsidRPr="005E1FA8">
        <w:rPr>
          <w:bCs/>
          <w:szCs w:val="20"/>
        </w:rPr>
        <w:t xml:space="preserve"> č. </w:t>
      </w:r>
      <w:r>
        <w:rPr>
          <w:bCs/>
          <w:szCs w:val="20"/>
        </w:rPr>
        <w:t>8</w:t>
      </w:r>
      <w:r w:rsidRPr="005E1FA8">
        <w:rPr>
          <w:bCs/>
          <w:szCs w:val="20"/>
        </w:rPr>
        <w:t>-1</w:t>
      </w:r>
      <w:r>
        <w:rPr>
          <w:bCs/>
          <w:szCs w:val="20"/>
        </w:rPr>
        <w:t>3</w:t>
      </w:r>
      <w:r w:rsidRPr="005E1FA8">
        <w:rPr>
          <w:bCs/>
          <w:szCs w:val="20"/>
        </w:rPr>
        <w:t>-202</w:t>
      </w:r>
      <w:r>
        <w:rPr>
          <w:bCs/>
          <w:szCs w:val="20"/>
        </w:rPr>
        <w:t>0</w:t>
      </w:r>
      <w:r w:rsidRPr="005E1FA8">
        <w:rPr>
          <w:bCs/>
          <w:szCs w:val="20"/>
        </w:rPr>
        <w:t xml:space="preserve">/ZO </w:t>
      </w:r>
      <w:r>
        <w:rPr>
          <w:bCs/>
          <w:szCs w:val="20"/>
        </w:rPr>
        <w:t>byla schválena cena</w:t>
      </w:r>
      <w:r w:rsidRPr="005E1FA8">
        <w:rPr>
          <w:bCs/>
          <w:szCs w:val="20"/>
        </w:rPr>
        <w:t xml:space="preserve"> pro</w:t>
      </w:r>
      <w:r>
        <w:rPr>
          <w:bCs/>
          <w:szCs w:val="20"/>
        </w:rPr>
        <w:t xml:space="preserve">deje ve výši </w:t>
      </w:r>
      <w:r>
        <w:rPr>
          <w:szCs w:val="20"/>
        </w:rPr>
        <w:t>500 Kč/m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. </w:t>
      </w:r>
      <w:r w:rsidR="005D1BCE">
        <w:rPr>
          <w:szCs w:val="20"/>
        </w:rPr>
        <w:t>…</w:t>
      </w:r>
      <w:r>
        <w:rPr>
          <w:szCs w:val="20"/>
        </w:rPr>
        <w:t xml:space="preserve"> namítal, že</w:t>
      </w:r>
      <w:r w:rsidR="006E62C3">
        <w:rPr>
          <w:szCs w:val="20"/>
        </w:rPr>
        <w:t xml:space="preserve"> se o pozemek dlouhodobě staral a</w:t>
      </w:r>
      <w:r>
        <w:rPr>
          <w:szCs w:val="20"/>
        </w:rPr>
        <w:t xml:space="preserve"> běžné ceny dlouhodobě zaplocených pozemků obec schvaluje </w:t>
      </w:r>
      <w:r w:rsidR="006E62C3">
        <w:rPr>
          <w:szCs w:val="20"/>
        </w:rPr>
        <w:t>v</w:t>
      </w:r>
      <w:r>
        <w:rPr>
          <w:szCs w:val="20"/>
        </w:rPr>
        <w:t xml:space="preserve"> nižší výši</w:t>
      </w:r>
      <w:r w:rsidR="00D32224">
        <w:rPr>
          <w:szCs w:val="20"/>
        </w:rPr>
        <w:t xml:space="preserve"> (</w:t>
      </w:r>
      <w:r w:rsidR="00D32224">
        <w:rPr>
          <w:bCs/>
          <w:szCs w:val="20"/>
        </w:rPr>
        <w:t>viz. Usnesení č.</w:t>
      </w:r>
      <w:r w:rsidR="00D32224" w:rsidRPr="00BB377F">
        <w:t xml:space="preserve"> </w:t>
      </w:r>
      <w:r w:rsidR="00D32224">
        <w:t>5</w:t>
      </w:r>
      <w:r w:rsidR="00D32224" w:rsidRPr="00BB377F">
        <w:t>-</w:t>
      </w:r>
      <w:r w:rsidR="00D32224">
        <w:t>12</w:t>
      </w:r>
      <w:r w:rsidR="00D32224" w:rsidRPr="00BB377F">
        <w:t>-202</w:t>
      </w:r>
      <w:r w:rsidR="00D32224">
        <w:t>0</w:t>
      </w:r>
      <w:r w:rsidR="00D32224" w:rsidRPr="00BB377F">
        <w:t>/ZO</w:t>
      </w:r>
      <w:r w:rsidR="00D32224">
        <w:t>)</w:t>
      </w:r>
      <w:r>
        <w:rPr>
          <w:szCs w:val="20"/>
        </w:rPr>
        <w:t xml:space="preserve"> a navrhuje cenu 175 Kč/m</w:t>
      </w:r>
      <w:r>
        <w:rPr>
          <w:szCs w:val="20"/>
          <w:vertAlign w:val="superscript"/>
        </w:rPr>
        <w:t>2</w:t>
      </w:r>
      <w:r>
        <w:rPr>
          <w:szCs w:val="20"/>
        </w:rPr>
        <w:t>.</w:t>
      </w:r>
    </w:p>
    <w:p w14:paraId="38D6D1CF" w14:textId="77777777" w:rsidR="003B548B" w:rsidRDefault="003B548B" w:rsidP="003B548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3B548B" w14:paraId="1B58B7A7" w14:textId="77777777" w:rsidTr="00903778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BB51D" w14:textId="77777777" w:rsidR="003B548B" w:rsidRDefault="003B548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FD4E1" w14:textId="77777777" w:rsidR="003B548B" w:rsidRDefault="003B548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69030" w14:textId="77777777" w:rsidR="003B548B" w:rsidRDefault="003B548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629BF" w14:textId="77777777" w:rsidR="003B548B" w:rsidRDefault="003B548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C79F3" w14:textId="77777777" w:rsidR="003B548B" w:rsidRDefault="003B548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F38F8" w14:textId="77777777" w:rsidR="003B548B" w:rsidRDefault="003B548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45D5" w14:textId="77777777" w:rsidR="003B548B" w:rsidRDefault="003B548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03778" w:rsidRPr="00822F44" w14:paraId="3D3A82DD" w14:textId="77777777" w:rsidTr="0090377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DAA0F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F152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3919B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5D7B4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D98D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6C2CC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BFE60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10E35D6" w14:textId="7E915B3F" w:rsidR="003B548B" w:rsidRDefault="003B548B" w:rsidP="003B548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0E5FB3">
        <w:rPr>
          <w:b/>
          <w:szCs w:val="20"/>
        </w:rPr>
        <w:t>11</w:t>
      </w:r>
      <w:r>
        <w:rPr>
          <w:b/>
          <w:szCs w:val="20"/>
        </w:rPr>
        <w:t>-</w:t>
      </w:r>
      <w:r w:rsidR="000E5FB3">
        <w:rPr>
          <w:b/>
          <w:szCs w:val="20"/>
        </w:rPr>
        <w:t>20</w:t>
      </w:r>
      <w:r>
        <w:rPr>
          <w:b/>
          <w:szCs w:val="20"/>
        </w:rPr>
        <w:t>-202</w:t>
      </w:r>
      <w:r w:rsidR="000E5FB3">
        <w:rPr>
          <w:b/>
          <w:szCs w:val="20"/>
        </w:rPr>
        <w:t>1</w:t>
      </w:r>
      <w:r>
        <w:rPr>
          <w:b/>
          <w:szCs w:val="20"/>
        </w:rPr>
        <w:t xml:space="preserve">/ZO: </w:t>
      </w:r>
      <w:r>
        <w:rPr>
          <w:szCs w:val="20"/>
        </w:rPr>
        <w:t xml:space="preserve">ZO </w:t>
      </w:r>
      <w:r w:rsidR="00D32224">
        <w:rPr>
          <w:szCs w:val="20"/>
        </w:rPr>
        <w:t xml:space="preserve">revokuje své </w:t>
      </w:r>
      <w:r w:rsidR="00D32224" w:rsidRPr="00D32224">
        <w:rPr>
          <w:szCs w:val="20"/>
        </w:rPr>
        <w:t>Usnesení č. 8-13-2020/ZO</w:t>
      </w:r>
      <w:r w:rsidR="00D32224">
        <w:rPr>
          <w:szCs w:val="20"/>
        </w:rPr>
        <w:t xml:space="preserve"> a </w:t>
      </w:r>
      <w:r>
        <w:rPr>
          <w:szCs w:val="20"/>
        </w:rPr>
        <w:t>schvaluje prodej pozemku p.č. 313/17 o výměře 23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</w:t>
      </w:r>
      <w:r w:rsidR="005D1BCE">
        <w:rPr>
          <w:szCs w:val="20"/>
        </w:rPr>
        <w:t>…</w:t>
      </w:r>
      <w:r>
        <w:rPr>
          <w:szCs w:val="20"/>
        </w:rPr>
        <w:t xml:space="preserve">, a to za cenu </w:t>
      </w:r>
      <w:r w:rsidR="00D32224">
        <w:rPr>
          <w:szCs w:val="20"/>
        </w:rPr>
        <w:t>175</w:t>
      </w:r>
      <w:r>
        <w:rPr>
          <w:szCs w:val="20"/>
        </w:rPr>
        <w:t xml:space="preserve"> Kč/m</w:t>
      </w:r>
      <w:r>
        <w:rPr>
          <w:szCs w:val="20"/>
          <w:vertAlign w:val="superscript"/>
        </w:rPr>
        <w:t>2</w:t>
      </w:r>
      <w:r>
        <w:rPr>
          <w:szCs w:val="20"/>
        </w:rPr>
        <w:t>.</w:t>
      </w:r>
    </w:p>
    <w:p w14:paraId="392F45A5" w14:textId="486E77C1" w:rsidR="005F2B20" w:rsidRPr="00DD0F1C" w:rsidRDefault="000E5FB3" w:rsidP="005F2B20">
      <w:pPr>
        <w:pStyle w:val="Nadpis1"/>
        <w:numPr>
          <w:ilvl w:val="0"/>
          <w:numId w:val="1"/>
        </w:numPr>
        <w:rPr>
          <w:szCs w:val="20"/>
        </w:rPr>
      </w:pPr>
      <w:bookmarkStart w:id="312" w:name="_Toc78816854"/>
      <w:bookmarkStart w:id="313" w:name="_Toc80190740"/>
      <w:bookmarkStart w:id="314" w:name="_Toc80190910"/>
      <w:bookmarkEnd w:id="307"/>
      <w:bookmarkEnd w:id="308"/>
      <w:bookmarkEnd w:id="309"/>
      <w:bookmarkEnd w:id="310"/>
      <w:bookmarkEnd w:id="311"/>
      <w:r>
        <w:rPr>
          <w:szCs w:val="20"/>
        </w:rPr>
        <w:t>Dar pozemku p.č. 323/9</w:t>
      </w:r>
      <w:bookmarkEnd w:id="312"/>
      <w:bookmarkEnd w:id="313"/>
      <w:bookmarkEnd w:id="314"/>
    </w:p>
    <w:p w14:paraId="658F99C4" w14:textId="77A7335F" w:rsidR="005F2B20" w:rsidRPr="000E5FB3" w:rsidRDefault="005F2B20" w:rsidP="005F2B2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0E5FB3">
        <w:rPr>
          <w:szCs w:val="20"/>
        </w:rPr>
        <w:t xml:space="preserve">Zástupce </w:t>
      </w:r>
      <w:r w:rsidR="005D1BCE">
        <w:rPr>
          <w:szCs w:val="20"/>
        </w:rPr>
        <w:t xml:space="preserve">… </w:t>
      </w:r>
      <w:r w:rsidR="000E5FB3">
        <w:rPr>
          <w:szCs w:val="20"/>
        </w:rPr>
        <w:t>pozemku p.č. 323/9, ostatní plocha, komunikace o výměře 108</w:t>
      </w:r>
      <w:r w:rsidR="00C7008C">
        <w:rPr>
          <w:szCs w:val="20"/>
        </w:rPr>
        <w:t xml:space="preserve"> </w:t>
      </w:r>
      <w:r w:rsidR="000E5FB3">
        <w:rPr>
          <w:szCs w:val="20"/>
        </w:rPr>
        <w:t>m</w:t>
      </w:r>
      <w:r w:rsidR="000E5FB3">
        <w:rPr>
          <w:szCs w:val="20"/>
          <w:vertAlign w:val="superscript"/>
        </w:rPr>
        <w:t>2</w:t>
      </w:r>
      <w:r w:rsidR="000E5FB3">
        <w:rPr>
          <w:szCs w:val="20"/>
        </w:rPr>
        <w:t xml:space="preserve"> </w:t>
      </w:r>
      <w:r w:rsidR="00C7008C">
        <w:rPr>
          <w:szCs w:val="20"/>
        </w:rPr>
        <w:t xml:space="preserve">uvádí, že </w:t>
      </w:r>
      <w:r w:rsidR="005D1BCE">
        <w:rPr>
          <w:szCs w:val="20"/>
        </w:rPr>
        <w:t>…</w:t>
      </w:r>
      <w:r w:rsidR="00C7008C">
        <w:rPr>
          <w:szCs w:val="20"/>
        </w:rPr>
        <w:t xml:space="preserve"> </w:t>
      </w:r>
      <w:r w:rsidR="000E5FB3">
        <w:rPr>
          <w:szCs w:val="20"/>
        </w:rPr>
        <w:t>ch</w:t>
      </w:r>
      <w:r w:rsidR="00C7008C">
        <w:rPr>
          <w:szCs w:val="20"/>
        </w:rPr>
        <w:t>tějí</w:t>
      </w:r>
      <w:r w:rsidR="000E5FB3">
        <w:rPr>
          <w:szCs w:val="20"/>
        </w:rPr>
        <w:t xml:space="preserve"> uvedený pozemek darovat obci</w:t>
      </w:r>
      <w:r w:rsidR="00C7008C">
        <w:rPr>
          <w:szCs w:val="20"/>
        </w:rPr>
        <w:t xml:space="preserve">. </w:t>
      </w:r>
    </w:p>
    <w:p w14:paraId="510AD157" w14:textId="77777777" w:rsidR="005F2B20" w:rsidRDefault="005F2B20" w:rsidP="005F2B20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5F2B20" w:rsidRPr="00822F44" w14:paraId="2A7A2073" w14:textId="77777777" w:rsidTr="00802CD5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DC7FB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DA5B3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AA2BD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1F6EB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A4913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21E1D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31EE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03778" w:rsidRPr="00822F44" w14:paraId="197A2D1D" w14:textId="77777777" w:rsidTr="00794E1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37E6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1D58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E6195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255D7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E23C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AFC6C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B944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88DA475" w14:textId="26E3FE3C" w:rsidR="005F2B20" w:rsidRPr="00C7008C" w:rsidRDefault="005F2B20" w:rsidP="005F2B20">
      <w:pPr>
        <w:rPr>
          <w:szCs w:val="20"/>
        </w:rPr>
      </w:pPr>
      <w:r>
        <w:rPr>
          <w:b/>
          <w:szCs w:val="20"/>
        </w:rPr>
        <w:t>Usnesení č. 12</w:t>
      </w:r>
      <w:r w:rsidRPr="00822F44">
        <w:rPr>
          <w:b/>
          <w:szCs w:val="20"/>
        </w:rPr>
        <w:t>-</w:t>
      </w:r>
      <w:r>
        <w:rPr>
          <w:b/>
          <w:szCs w:val="20"/>
        </w:rPr>
        <w:t>20-2021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</w:t>
      </w:r>
      <w:r w:rsidR="00C7008C">
        <w:rPr>
          <w:szCs w:val="20"/>
        </w:rPr>
        <w:t xml:space="preserve">schvaluje přijetí daru, pozemku </w:t>
      </w:r>
      <w:r w:rsidR="00C7008C" w:rsidRPr="00C7008C">
        <w:rPr>
          <w:szCs w:val="20"/>
        </w:rPr>
        <w:t>p.č. 323/9, ostatní plocha, komunikace o výměře 108 m</w:t>
      </w:r>
      <w:r w:rsidR="00C7008C" w:rsidRPr="00C7008C">
        <w:rPr>
          <w:szCs w:val="20"/>
          <w:vertAlign w:val="superscript"/>
        </w:rPr>
        <w:t>2</w:t>
      </w:r>
      <w:r w:rsidR="00C7008C">
        <w:rPr>
          <w:szCs w:val="20"/>
        </w:rPr>
        <w:t xml:space="preserve"> a pověřuje starostu podpisem smlouvy. </w:t>
      </w:r>
    </w:p>
    <w:p w14:paraId="0C355E8B" w14:textId="58BDEAC7" w:rsidR="005F2B20" w:rsidRPr="00DD0F1C" w:rsidRDefault="00C7008C" w:rsidP="005F2B20">
      <w:pPr>
        <w:pStyle w:val="Nadpis1"/>
        <w:numPr>
          <w:ilvl w:val="0"/>
          <w:numId w:val="1"/>
        </w:numPr>
        <w:rPr>
          <w:szCs w:val="20"/>
        </w:rPr>
      </w:pPr>
      <w:bookmarkStart w:id="315" w:name="_Toc78816855"/>
      <w:bookmarkStart w:id="316" w:name="_Toc80190741"/>
      <w:bookmarkStart w:id="317" w:name="_Toc80190911"/>
      <w:r>
        <w:rPr>
          <w:szCs w:val="20"/>
        </w:rPr>
        <w:t>Diakonie, žádost o příspěvek</w:t>
      </w:r>
      <w:bookmarkEnd w:id="315"/>
      <w:bookmarkEnd w:id="316"/>
      <w:bookmarkEnd w:id="317"/>
    </w:p>
    <w:p w14:paraId="7678C3FF" w14:textId="45CC6119" w:rsidR="005F2B20" w:rsidRDefault="005F2B20" w:rsidP="005F2B2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7008C">
        <w:rPr>
          <w:szCs w:val="20"/>
        </w:rPr>
        <w:t>Diakonie Českobratrské církve evangelické uvádí, že se v naší obci stará o jednu rodinu s trvalým bydlištěm v naší obci</w:t>
      </w:r>
      <w:r w:rsidR="004A1787">
        <w:rPr>
          <w:szCs w:val="20"/>
        </w:rPr>
        <w:t>,</w:t>
      </w:r>
      <w:r w:rsidR="00C7008C">
        <w:rPr>
          <w:szCs w:val="20"/>
        </w:rPr>
        <w:t xml:space="preserve"> a to v rámci programu Raná péče (péče o děti s postižením do 7 let). Roční náklady na péči jsou přibližně 40.000 Kč, proto nás žádají o příspěvek 10.000 Kč. </w:t>
      </w:r>
    </w:p>
    <w:p w14:paraId="1204151C" w14:textId="77777777" w:rsidR="005F2B20" w:rsidRDefault="005F2B20" w:rsidP="005F2B20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5F2B20" w:rsidRPr="00822F44" w14:paraId="423CB2C5" w14:textId="77777777" w:rsidTr="00802CD5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A963C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4514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DC78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6B704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802F8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6E139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2EBB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03778" w:rsidRPr="00822F44" w14:paraId="5344DD60" w14:textId="77777777" w:rsidTr="00794E1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168FB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4EE8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FF83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0746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EFB99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6D71B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D4F8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DE92258" w14:textId="17DF7166" w:rsidR="005F2B20" w:rsidRDefault="005F2B20" w:rsidP="005F2B20">
      <w:pPr>
        <w:rPr>
          <w:szCs w:val="20"/>
        </w:rPr>
      </w:pPr>
      <w:r>
        <w:rPr>
          <w:b/>
          <w:szCs w:val="20"/>
        </w:rPr>
        <w:t>Usnesení č. 13</w:t>
      </w:r>
      <w:r w:rsidRPr="00822F44">
        <w:rPr>
          <w:b/>
          <w:szCs w:val="20"/>
        </w:rPr>
        <w:t>-</w:t>
      </w:r>
      <w:r>
        <w:rPr>
          <w:b/>
          <w:szCs w:val="20"/>
        </w:rPr>
        <w:t>20-2021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</w:t>
      </w:r>
      <w:r w:rsidR="00C7008C">
        <w:rPr>
          <w:szCs w:val="20"/>
        </w:rPr>
        <w:t xml:space="preserve">schvaluje příspěvek pro Diakonii Českobratrské církve evangelické ve výši 10.000 Kč a pověřuje starostu podpisem smlouvy. </w:t>
      </w:r>
    </w:p>
    <w:p w14:paraId="37D13EB5" w14:textId="57A21824" w:rsidR="005F2B20" w:rsidRPr="003702AD" w:rsidRDefault="003702AD" w:rsidP="001F3B52">
      <w:pPr>
        <w:pStyle w:val="Nadpis1"/>
        <w:numPr>
          <w:ilvl w:val="0"/>
          <w:numId w:val="1"/>
        </w:numPr>
        <w:rPr>
          <w:szCs w:val="20"/>
        </w:rPr>
      </w:pPr>
      <w:bookmarkStart w:id="318" w:name="_Toc78816856"/>
      <w:bookmarkStart w:id="319" w:name="_Toc80190742"/>
      <w:bookmarkStart w:id="320" w:name="_Toc80190912"/>
      <w:r w:rsidRPr="003702AD">
        <w:rPr>
          <w:szCs w:val="20"/>
        </w:rPr>
        <w:t>O</w:t>
      </w:r>
      <w:r>
        <w:rPr>
          <w:szCs w:val="20"/>
        </w:rPr>
        <w:t xml:space="preserve">ZV </w:t>
      </w:r>
      <w:r w:rsidRPr="003702AD">
        <w:rPr>
          <w:szCs w:val="20"/>
        </w:rPr>
        <w:t>o</w:t>
      </w:r>
      <w:r>
        <w:rPr>
          <w:szCs w:val="20"/>
        </w:rPr>
        <w:t xml:space="preserve"> </w:t>
      </w:r>
      <w:r w:rsidRPr="003702AD">
        <w:rPr>
          <w:szCs w:val="20"/>
        </w:rPr>
        <w:t>poplatku za systém odpadového hospodářství</w:t>
      </w:r>
      <w:bookmarkEnd w:id="318"/>
      <w:bookmarkEnd w:id="319"/>
      <w:bookmarkEnd w:id="320"/>
    </w:p>
    <w:p w14:paraId="715F813D" w14:textId="282F02BB" w:rsidR="005F2B20" w:rsidRDefault="005F2B20" w:rsidP="003702AD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3702AD">
        <w:rPr>
          <w:szCs w:val="20"/>
        </w:rPr>
        <w:t xml:space="preserve">Vzhledem k platnosti a účinnosti nového zákona musí obec schválit novou </w:t>
      </w:r>
      <w:r w:rsidR="003702AD" w:rsidRPr="003702AD">
        <w:rPr>
          <w:szCs w:val="20"/>
        </w:rPr>
        <w:t>Obecně závazn</w:t>
      </w:r>
      <w:r w:rsidR="003702AD">
        <w:rPr>
          <w:szCs w:val="20"/>
        </w:rPr>
        <w:t>ou</w:t>
      </w:r>
      <w:r w:rsidR="003702AD" w:rsidRPr="003702AD">
        <w:rPr>
          <w:szCs w:val="20"/>
        </w:rPr>
        <w:t xml:space="preserve"> vyhlášk</w:t>
      </w:r>
      <w:r w:rsidR="003702AD">
        <w:rPr>
          <w:szCs w:val="20"/>
        </w:rPr>
        <w:t>u</w:t>
      </w:r>
      <w:r w:rsidR="003702AD" w:rsidRPr="003702AD">
        <w:rPr>
          <w:szCs w:val="20"/>
        </w:rPr>
        <w:t xml:space="preserve"> obce Černolice č. 1/2021</w:t>
      </w:r>
      <w:r w:rsidR="003702AD">
        <w:rPr>
          <w:szCs w:val="20"/>
        </w:rPr>
        <w:t xml:space="preserve"> </w:t>
      </w:r>
      <w:r w:rsidR="003702AD" w:rsidRPr="003702AD">
        <w:rPr>
          <w:szCs w:val="20"/>
        </w:rPr>
        <w:t>o místním poplatku za obecní systém odpadového hospodářství</w:t>
      </w:r>
      <w:r w:rsidR="003702AD">
        <w:rPr>
          <w:szCs w:val="20"/>
        </w:rPr>
        <w:t xml:space="preserve">. Obec zůstává u shodného </w:t>
      </w:r>
      <w:r w:rsidR="000D1581">
        <w:rPr>
          <w:szCs w:val="20"/>
        </w:rPr>
        <w:t>systému</w:t>
      </w:r>
      <w:r w:rsidR="003702AD">
        <w:rPr>
          <w:szCs w:val="20"/>
        </w:rPr>
        <w:t xml:space="preserve"> výběru poplatk</w:t>
      </w:r>
      <w:r w:rsidR="000D1581">
        <w:rPr>
          <w:szCs w:val="20"/>
        </w:rPr>
        <w:t xml:space="preserve">ů. </w:t>
      </w:r>
      <w:r w:rsidR="006409BF">
        <w:rPr>
          <w:szCs w:val="20"/>
        </w:rPr>
        <w:t xml:space="preserve">V roce 2020 byly náklady systému 706.022 Kč a příjmy 591.597 Kč. </w:t>
      </w:r>
      <w:r w:rsidR="000D1581">
        <w:rPr>
          <w:szCs w:val="20"/>
        </w:rPr>
        <w:t>V</w:t>
      </w:r>
      <w:r w:rsidR="003702AD">
        <w:rPr>
          <w:szCs w:val="20"/>
        </w:rPr>
        <w:t xml:space="preserve">zhledem </w:t>
      </w:r>
      <w:r w:rsidR="006409BF">
        <w:rPr>
          <w:szCs w:val="20"/>
        </w:rPr>
        <w:t xml:space="preserve">k loňskému schodku a hlavně vzhledem </w:t>
      </w:r>
      <w:r w:rsidR="003702AD">
        <w:rPr>
          <w:szCs w:val="20"/>
        </w:rPr>
        <w:t>k</w:t>
      </w:r>
      <w:r w:rsidR="000D1581">
        <w:rPr>
          <w:szCs w:val="20"/>
        </w:rPr>
        <w:t>e</w:t>
      </w:r>
      <w:r w:rsidR="003702AD">
        <w:rPr>
          <w:szCs w:val="20"/>
        </w:rPr>
        <w:t xml:space="preserve"> zdražení </w:t>
      </w:r>
      <w:r w:rsidR="006409BF">
        <w:rPr>
          <w:szCs w:val="20"/>
        </w:rPr>
        <w:t xml:space="preserve">služeb a </w:t>
      </w:r>
      <w:r w:rsidR="003702AD">
        <w:rPr>
          <w:szCs w:val="20"/>
        </w:rPr>
        <w:t>skládkovného musí</w:t>
      </w:r>
      <w:r w:rsidR="000D1581">
        <w:rPr>
          <w:szCs w:val="20"/>
        </w:rPr>
        <w:t>me</w:t>
      </w:r>
      <w:r w:rsidR="003702AD">
        <w:rPr>
          <w:szCs w:val="20"/>
        </w:rPr>
        <w:t xml:space="preserve"> navýšit po </w:t>
      </w:r>
      <w:r w:rsidR="006409BF">
        <w:rPr>
          <w:szCs w:val="20"/>
        </w:rPr>
        <w:t>devíti</w:t>
      </w:r>
      <w:r w:rsidR="003702AD">
        <w:rPr>
          <w:szCs w:val="20"/>
        </w:rPr>
        <w:t xml:space="preserve"> letech cenu odpadu pro občany, poslední zdražení bylo v roce 2012.  </w:t>
      </w:r>
      <w:r w:rsidR="002E7369">
        <w:rPr>
          <w:szCs w:val="20"/>
        </w:rPr>
        <w:br/>
      </w:r>
      <w:r w:rsidR="002E7369" w:rsidRPr="002E7369">
        <w:rPr>
          <w:b/>
          <w:bCs/>
          <w:szCs w:val="20"/>
        </w:rPr>
        <w:t>Diskuse:</w:t>
      </w:r>
      <w:r w:rsidR="002E7369" w:rsidRPr="002E7369">
        <w:rPr>
          <w:b/>
          <w:bCs/>
          <w:szCs w:val="20"/>
        </w:rPr>
        <w:br/>
      </w:r>
      <w:r w:rsidR="002E7369">
        <w:rPr>
          <w:szCs w:val="20"/>
        </w:rPr>
        <w:t>P.Schmidt si předsevzal do příště připravit přehled plateb odpadu.</w:t>
      </w:r>
      <w:r w:rsidR="002E7369">
        <w:rPr>
          <w:szCs w:val="20"/>
        </w:rPr>
        <w:br/>
        <w:t>V.Jiras požádal, aby se začala vést diskuse o způsobu placení odpadu.</w:t>
      </w:r>
    </w:p>
    <w:p w14:paraId="77EDF90B" w14:textId="77777777" w:rsidR="005F2B20" w:rsidRDefault="005F2B20" w:rsidP="005F2B20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5F2B20" w:rsidRPr="00822F44" w14:paraId="09AEE14F" w14:textId="77777777" w:rsidTr="00802CD5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80CCF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05E1B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03DB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BE6D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53B95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B90D4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FFCB7" w14:textId="77777777" w:rsidR="005F2B20" w:rsidRPr="00822F44" w:rsidRDefault="005F2B20" w:rsidP="00802CD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03778" w:rsidRPr="00822F44" w14:paraId="3B13FC97" w14:textId="77777777" w:rsidTr="00794E1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D8275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84BE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B3660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1FA69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05999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A190D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D2BA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F4603C5" w14:textId="48295EB4" w:rsidR="00134AE4" w:rsidRDefault="005F2B20" w:rsidP="005F2B20">
      <w:pPr>
        <w:rPr>
          <w:szCs w:val="20"/>
        </w:rPr>
      </w:pPr>
      <w:r>
        <w:rPr>
          <w:b/>
          <w:szCs w:val="20"/>
        </w:rPr>
        <w:t>Usnesení č. 14</w:t>
      </w:r>
      <w:r w:rsidRPr="00822F44">
        <w:rPr>
          <w:b/>
          <w:szCs w:val="20"/>
        </w:rPr>
        <w:t>-</w:t>
      </w:r>
      <w:r>
        <w:rPr>
          <w:b/>
          <w:szCs w:val="20"/>
        </w:rPr>
        <w:t>20-2021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0D1581">
        <w:rPr>
          <w:szCs w:val="20"/>
        </w:rPr>
        <w:t xml:space="preserve"> schvaluje </w:t>
      </w:r>
      <w:r w:rsidR="000D1581" w:rsidRPr="003702AD">
        <w:rPr>
          <w:szCs w:val="20"/>
        </w:rPr>
        <w:t>Obecně závazn</w:t>
      </w:r>
      <w:r w:rsidR="000D1581">
        <w:rPr>
          <w:szCs w:val="20"/>
        </w:rPr>
        <w:t>ou</w:t>
      </w:r>
      <w:r w:rsidR="000D1581" w:rsidRPr="003702AD">
        <w:rPr>
          <w:szCs w:val="20"/>
        </w:rPr>
        <w:t xml:space="preserve"> vyhlášk</w:t>
      </w:r>
      <w:r w:rsidR="000D1581">
        <w:rPr>
          <w:szCs w:val="20"/>
        </w:rPr>
        <w:t>u</w:t>
      </w:r>
      <w:r w:rsidR="000D1581" w:rsidRPr="003702AD">
        <w:rPr>
          <w:szCs w:val="20"/>
        </w:rPr>
        <w:t xml:space="preserve"> obce Černolice č. 1/2021</w:t>
      </w:r>
      <w:r w:rsidR="000D1581">
        <w:rPr>
          <w:szCs w:val="20"/>
        </w:rPr>
        <w:t xml:space="preserve"> </w:t>
      </w:r>
      <w:r w:rsidR="000D1581" w:rsidRPr="003702AD">
        <w:rPr>
          <w:szCs w:val="20"/>
        </w:rPr>
        <w:t>o místním poplatku za obecní systém odpadového hospodářství</w:t>
      </w:r>
      <w:r w:rsidR="000D1581">
        <w:rPr>
          <w:szCs w:val="20"/>
        </w:rPr>
        <w:t>.</w:t>
      </w:r>
    </w:p>
    <w:p w14:paraId="013C2ADA" w14:textId="77777777" w:rsidR="00134AE4" w:rsidRPr="00DD0F1C" w:rsidRDefault="00134AE4" w:rsidP="00134AE4">
      <w:pPr>
        <w:pStyle w:val="Nadpis1"/>
        <w:numPr>
          <w:ilvl w:val="0"/>
          <w:numId w:val="1"/>
        </w:numPr>
        <w:rPr>
          <w:szCs w:val="20"/>
        </w:rPr>
      </w:pPr>
      <w:bookmarkStart w:id="321" w:name="_Toc80190743"/>
      <w:bookmarkStart w:id="322" w:name="_Toc80190913"/>
      <w:r>
        <w:rPr>
          <w:szCs w:val="20"/>
        </w:rPr>
        <w:t>Prodej obecních pozemků</w:t>
      </w:r>
      <w:bookmarkEnd w:id="321"/>
      <w:bookmarkEnd w:id="322"/>
    </w:p>
    <w:p w14:paraId="7C4498CD" w14:textId="688E4550" w:rsidR="00134AE4" w:rsidRPr="00C8451A" w:rsidRDefault="00134AE4" w:rsidP="00134AE4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 xml:space="preserve">Obsah: </w:t>
      </w:r>
      <w:r w:rsidR="005D1BCE">
        <w:rPr>
          <w:bCs/>
          <w:szCs w:val="20"/>
        </w:rPr>
        <w:t xml:space="preserve">… </w:t>
      </w:r>
      <w:r>
        <w:rPr>
          <w:bCs/>
          <w:szCs w:val="20"/>
        </w:rPr>
        <w:t>má zaplocené části obecního pozemku p.č. 268/1. Nyní by rád celou věc vyřešil odkoupením zaplocené části, tedy nově vyměřených pozemků p.č. 268/15 o výměře 62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>, p.č. 268/16 o výměře 31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>, p.č. 268/17 o výměře 2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 xml:space="preserve">. Je třeba schválit záměr prodeje. </w:t>
      </w:r>
    </w:p>
    <w:p w14:paraId="6EA6E5BC" w14:textId="77777777" w:rsidR="00134AE4" w:rsidRDefault="00134AE4" w:rsidP="00134AE4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134AE4" w:rsidRPr="00822F44" w14:paraId="07D67DFB" w14:textId="77777777" w:rsidTr="00AF4F7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84D05" w14:textId="77777777" w:rsidR="00134AE4" w:rsidRPr="00822F44" w:rsidRDefault="00134AE4" w:rsidP="00AF4F7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F65B4" w14:textId="77777777" w:rsidR="00134AE4" w:rsidRPr="00822F44" w:rsidRDefault="00134AE4" w:rsidP="00AF4F7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564C" w14:textId="77777777" w:rsidR="00134AE4" w:rsidRPr="00822F44" w:rsidRDefault="00134AE4" w:rsidP="00AF4F7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48C61" w14:textId="77777777" w:rsidR="00134AE4" w:rsidRPr="00822F44" w:rsidRDefault="00134AE4" w:rsidP="00AF4F7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5F39" w14:textId="77777777" w:rsidR="00134AE4" w:rsidRPr="00822F44" w:rsidRDefault="00134AE4" w:rsidP="00AF4F7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3DC75" w14:textId="77777777" w:rsidR="00134AE4" w:rsidRPr="00822F44" w:rsidRDefault="00134AE4" w:rsidP="00AF4F7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4AAB" w14:textId="77777777" w:rsidR="00134AE4" w:rsidRPr="00822F44" w:rsidRDefault="00134AE4" w:rsidP="00AF4F7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03778" w:rsidRPr="00822F44" w14:paraId="1B987B78" w14:textId="77777777" w:rsidTr="00794E1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F1B43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5D233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DC7D8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870B9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95F71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642B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9199" w14:textId="77777777" w:rsidR="00903778" w:rsidRPr="00822F44" w:rsidRDefault="00903778" w:rsidP="00794E1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11C28610" w14:textId="04EA9366" w:rsidR="00A5262F" w:rsidRDefault="00134AE4" w:rsidP="00C56A23">
      <w:pPr>
        <w:rPr>
          <w:szCs w:val="20"/>
        </w:rPr>
      </w:pPr>
      <w:r>
        <w:rPr>
          <w:b/>
          <w:szCs w:val="20"/>
        </w:rPr>
        <w:t>Usnesení č. 15</w:t>
      </w:r>
      <w:r w:rsidRPr="00822F44">
        <w:rPr>
          <w:b/>
          <w:szCs w:val="20"/>
        </w:rPr>
        <w:t>-</w:t>
      </w:r>
      <w:r>
        <w:rPr>
          <w:b/>
          <w:szCs w:val="20"/>
        </w:rPr>
        <w:t>20-2021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schvaluje záměr prodeje </w:t>
      </w:r>
      <w:r>
        <w:rPr>
          <w:bCs/>
          <w:szCs w:val="20"/>
        </w:rPr>
        <w:t>části obecního pozemku p.č. 268/1</w:t>
      </w:r>
      <w:r w:rsidR="009D4F6D">
        <w:rPr>
          <w:bCs/>
          <w:szCs w:val="20"/>
        </w:rPr>
        <w:t xml:space="preserve">, </w:t>
      </w:r>
      <w:r>
        <w:rPr>
          <w:bCs/>
          <w:szCs w:val="20"/>
        </w:rPr>
        <w:t>tedy nově vyměřených pozemků p.č. 268/15 o výměře 62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>, p.č. 268/16 o výměře 31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>, p.č. 268/17 o výměře 2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>.</w:t>
      </w:r>
      <w:r w:rsidRPr="00822F44">
        <w:rPr>
          <w:szCs w:val="20"/>
        </w:rPr>
        <w:t xml:space="preserve"> </w:t>
      </w:r>
    </w:p>
    <w:p w14:paraId="2D391F17" w14:textId="5E058309" w:rsidR="00C56A23" w:rsidRDefault="00C56A23" w:rsidP="00C56A23">
      <w:pPr>
        <w:rPr>
          <w:bCs/>
          <w:szCs w:val="20"/>
        </w:rPr>
      </w:pPr>
    </w:p>
    <w:p w14:paraId="25A2D74A" w14:textId="77777777" w:rsidR="00C56A23" w:rsidRDefault="00C56A23" w:rsidP="00C56A23">
      <w:pPr>
        <w:rPr>
          <w:b/>
          <w:szCs w:val="20"/>
        </w:rPr>
      </w:pPr>
    </w:p>
    <w:p w14:paraId="03E72164" w14:textId="77777777" w:rsidR="00F54709" w:rsidRDefault="00F54709" w:rsidP="00C63658">
      <w:pPr>
        <w:rPr>
          <w:szCs w:val="20"/>
        </w:rPr>
      </w:pPr>
    </w:p>
    <w:p w14:paraId="3B6241C5" w14:textId="091BA073" w:rsidR="00C63658" w:rsidRDefault="00C63658" w:rsidP="00C63658">
      <w:pPr>
        <w:rPr>
          <w:szCs w:val="20"/>
        </w:rPr>
      </w:pPr>
      <w:r>
        <w:rPr>
          <w:szCs w:val="20"/>
        </w:rPr>
        <w:t xml:space="preserve">V Černolicích dne </w:t>
      </w:r>
      <w:r w:rsidR="00903778">
        <w:rPr>
          <w:szCs w:val="20"/>
        </w:rPr>
        <w:t>2</w:t>
      </w:r>
      <w:r w:rsidR="00F54709">
        <w:rPr>
          <w:szCs w:val="20"/>
        </w:rPr>
        <w:t>6</w:t>
      </w:r>
      <w:r>
        <w:rPr>
          <w:szCs w:val="20"/>
        </w:rPr>
        <w:t>.</w:t>
      </w:r>
      <w:r w:rsidR="00903778">
        <w:rPr>
          <w:szCs w:val="20"/>
        </w:rPr>
        <w:t>8</w:t>
      </w:r>
      <w:r>
        <w:rPr>
          <w:szCs w:val="20"/>
        </w:rPr>
        <w:t>.2021</w:t>
      </w:r>
    </w:p>
    <w:p w14:paraId="4381FB22" w14:textId="77777777" w:rsidR="00C63658" w:rsidRDefault="00C63658" w:rsidP="00C63658">
      <w:pPr>
        <w:rPr>
          <w:szCs w:val="20"/>
        </w:rPr>
      </w:pPr>
    </w:p>
    <w:p w14:paraId="6C8C15A6" w14:textId="77777777" w:rsidR="00C63658" w:rsidRDefault="00C63658" w:rsidP="00C63658">
      <w:pPr>
        <w:rPr>
          <w:szCs w:val="20"/>
        </w:rPr>
      </w:pPr>
    </w:p>
    <w:p w14:paraId="50FAAF78" w14:textId="77777777" w:rsidR="00F24EF4" w:rsidRDefault="00F24EF4" w:rsidP="00C63658">
      <w:pPr>
        <w:rPr>
          <w:szCs w:val="20"/>
        </w:rPr>
      </w:pPr>
    </w:p>
    <w:p w14:paraId="454255F9" w14:textId="77777777" w:rsidR="00F24EF4" w:rsidRDefault="00F24EF4" w:rsidP="00C63658">
      <w:pPr>
        <w:rPr>
          <w:szCs w:val="20"/>
        </w:rPr>
      </w:pPr>
    </w:p>
    <w:p w14:paraId="55277A63" w14:textId="3C2A7E76" w:rsidR="00C63658" w:rsidRDefault="00C63658" w:rsidP="00C63658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14:paraId="668F162F" w14:textId="77777777" w:rsidR="00C63658" w:rsidRDefault="00C63658" w:rsidP="00C63658">
      <w:pPr>
        <w:rPr>
          <w:szCs w:val="20"/>
        </w:rPr>
      </w:pPr>
    </w:p>
    <w:p w14:paraId="1A52EA55" w14:textId="77777777" w:rsidR="00C63658" w:rsidRDefault="00C63658" w:rsidP="00C63658">
      <w:pPr>
        <w:rPr>
          <w:szCs w:val="20"/>
        </w:rPr>
      </w:pPr>
    </w:p>
    <w:p w14:paraId="79F48FE0" w14:textId="77777777" w:rsidR="00C63658" w:rsidRDefault="00C63658" w:rsidP="00C63658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14:paraId="30AE6337" w14:textId="77777777" w:rsidR="00C56A23" w:rsidRPr="000A6DA5" w:rsidRDefault="00C56A23" w:rsidP="00C56A23">
      <w:pPr>
        <w:rPr>
          <w:bCs/>
          <w:szCs w:val="20"/>
        </w:rPr>
      </w:pPr>
    </w:p>
    <w:sectPr w:rsidR="00C56A23" w:rsidRPr="000A6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7959" w14:textId="77777777" w:rsidR="004F4B7D" w:rsidRDefault="004F4B7D" w:rsidP="004F4B7D">
      <w:r>
        <w:separator/>
      </w:r>
    </w:p>
  </w:endnote>
  <w:endnote w:type="continuationSeparator" w:id="0">
    <w:p w14:paraId="4CE4EFB4" w14:textId="77777777" w:rsidR="004F4B7D" w:rsidRDefault="004F4B7D" w:rsidP="004F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DEA0" w14:textId="77777777" w:rsidR="004F4B7D" w:rsidRDefault="004F4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426754"/>
      <w:docPartObj>
        <w:docPartGallery w:val="Page Numbers (Bottom of Page)"/>
        <w:docPartUnique/>
      </w:docPartObj>
    </w:sdtPr>
    <w:sdtEndPr/>
    <w:sdtContent>
      <w:p w14:paraId="30134D73" w14:textId="5D7E5D16" w:rsidR="004F4B7D" w:rsidRDefault="004F4B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E8719" w14:textId="77777777" w:rsidR="004F4B7D" w:rsidRDefault="004F4B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7C13" w14:textId="77777777" w:rsidR="004F4B7D" w:rsidRDefault="004F4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4069" w14:textId="77777777" w:rsidR="004F4B7D" w:rsidRDefault="004F4B7D" w:rsidP="004F4B7D">
      <w:r>
        <w:separator/>
      </w:r>
    </w:p>
  </w:footnote>
  <w:footnote w:type="continuationSeparator" w:id="0">
    <w:p w14:paraId="36449750" w14:textId="77777777" w:rsidR="004F4B7D" w:rsidRDefault="004F4B7D" w:rsidP="004F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80FE" w14:textId="77777777" w:rsidR="004F4B7D" w:rsidRDefault="004F4B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256D" w14:textId="4BB581FC" w:rsidR="004F4B7D" w:rsidRDefault="004F4B7D">
    <w:pPr>
      <w:pStyle w:val="Zhlav"/>
    </w:pPr>
    <w:r>
      <w:ptab w:relativeTo="margin" w:alignment="center" w:leader="none"/>
    </w:r>
    <w:r>
      <w:ptab w:relativeTo="margin" w:alignment="right" w:leader="none"/>
    </w:r>
    <w:r>
      <w:t>26.8.2021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1CC7" w14:textId="77777777" w:rsidR="004F4B7D" w:rsidRDefault="004F4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46AC79D0"/>
    <w:multiLevelType w:val="hybridMultilevel"/>
    <w:tmpl w:val="A532F590"/>
    <w:lvl w:ilvl="0" w:tplc="78C208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209C6"/>
    <w:multiLevelType w:val="hybridMultilevel"/>
    <w:tmpl w:val="07A6AE30"/>
    <w:lvl w:ilvl="0" w:tplc="78C208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E5B9B"/>
    <w:multiLevelType w:val="hybridMultilevel"/>
    <w:tmpl w:val="F28C662E"/>
    <w:lvl w:ilvl="0" w:tplc="78C208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A79E8"/>
    <w:multiLevelType w:val="hybridMultilevel"/>
    <w:tmpl w:val="F28C662E"/>
    <w:lvl w:ilvl="0" w:tplc="78C208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5777"/>
    <w:rsid w:val="00022BED"/>
    <w:rsid w:val="000241B7"/>
    <w:rsid w:val="000542C2"/>
    <w:rsid w:val="000606AA"/>
    <w:rsid w:val="00064A0D"/>
    <w:rsid w:val="00073296"/>
    <w:rsid w:val="00074391"/>
    <w:rsid w:val="0007584F"/>
    <w:rsid w:val="00077519"/>
    <w:rsid w:val="0008503B"/>
    <w:rsid w:val="00085E0D"/>
    <w:rsid w:val="000A6DA5"/>
    <w:rsid w:val="000B1CC5"/>
    <w:rsid w:val="000C144D"/>
    <w:rsid w:val="000C3C20"/>
    <w:rsid w:val="000C48BA"/>
    <w:rsid w:val="000D1581"/>
    <w:rsid w:val="000E091E"/>
    <w:rsid w:val="000E2FCE"/>
    <w:rsid w:val="000E5FB3"/>
    <w:rsid w:val="000F2B85"/>
    <w:rsid w:val="000F3EA2"/>
    <w:rsid w:val="000F5F10"/>
    <w:rsid w:val="00100704"/>
    <w:rsid w:val="00100F24"/>
    <w:rsid w:val="00102F6B"/>
    <w:rsid w:val="0010336F"/>
    <w:rsid w:val="00106D22"/>
    <w:rsid w:val="00106F64"/>
    <w:rsid w:val="001125C6"/>
    <w:rsid w:val="001134DF"/>
    <w:rsid w:val="00120041"/>
    <w:rsid w:val="00123AB8"/>
    <w:rsid w:val="001262D1"/>
    <w:rsid w:val="00127626"/>
    <w:rsid w:val="00130BBD"/>
    <w:rsid w:val="00134AE4"/>
    <w:rsid w:val="00136E7F"/>
    <w:rsid w:val="00142017"/>
    <w:rsid w:val="001425D0"/>
    <w:rsid w:val="0015456C"/>
    <w:rsid w:val="00160527"/>
    <w:rsid w:val="00173E87"/>
    <w:rsid w:val="0017796B"/>
    <w:rsid w:val="001845B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3801"/>
    <w:rsid w:val="001D444F"/>
    <w:rsid w:val="001D6113"/>
    <w:rsid w:val="001E49DA"/>
    <w:rsid w:val="001F1528"/>
    <w:rsid w:val="001F62B5"/>
    <w:rsid w:val="0020176D"/>
    <w:rsid w:val="0022004D"/>
    <w:rsid w:val="0022198C"/>
    <w:rsid w:val="00221DC2"/>
    <w:rsid w:val="002266EF"/>
    <w:rsid w:val="002309C8"/>
    <w:rsid w:val="00231D6B"/>
    <w:rsid w:val="00240DAF"/>
    <w:rsid w:val="00241A33"/>
    <w:rsid w:val="00244119"/>
    <w:rsid w:val="00244311"/>
    <w:rsid w:val="00245948"/>
    <w:rsid w:val="00247B3B"/>
    <w:rsid w:val="00262713"/>
    <w:rsid w:val="00264D11"/>
    <w:rsid w:val="00272578"/>
    <w:rsid w:val="0027273A"/>
    <w:rsid w:val="00274183"/>
    <w:rsid w:val="00276303"/>
    <w:rsid w:val="002812C2"/>
    <w:rsid w:val="0028284C"/>
    <w:rsid w:val="00287895"/>
    <w:rsid w:val="00293D06"/>
    <w:rsid w:val="00294812"/>
    <w:rsid w:val="00295F92"/>
    <w:rsid w:val="002A0962"/>
    <w:rsid w:val="002A103A"/>
    <w:rsid w:val="002A51B2"/>
    <w:rsid w:val="002A53F7"/>
    <w:rsid w:val="002B30C3"/>
    <w:rsid w:val="002B530D"/>
    <w:rsid w:val="002B719C"/>
    <w:rsid w:val="002C49F9"/>
    <w:rsid w:val="002D248E"/>
    <w:rsid w:val="002E082E"/>
    <w:rsid w:val="002E0CCA"/>
    <w:rsid w:val="002E7369"/>
    <w:rsid w:val="002F2BB5"/>
    <w:rsid w:val="002F7647"/>
    <w:rsid w:val="00314501"/>
    <w:rsid w:val="00315989"/>
    <w:rsid w:val="00317050"/>
    <w:rsid w:val="00317C72"/>
    <w:rsid w:val="00321CC9"/>
    <w:rsid w:val="003317D3"/>
    <w:rsid w:val="003460B9"/>
    <w:rsid w:val="00346786"/>
    <w:rsid w:val="00347F64"/>
    <w:rsid w:val="00354ABB"/>
    <w:rsid w:val="00362E56"/>
    <w:rsid w:val="003702AD"/>
    <w:rsid w:val="00372049"/>
    <w:rsid w:val="00372F8E"/>
    <w:rsid w:val="003733AF"/>
    <w:rsid w:val="00385209"/>
    <w:rsid w:val="00386B3C"/>
    <w:rsid w:val="00391AD2"/>
    <w:rsid w:val="003A17B5"/>
    <w:rsid w:val="003A352B"/>
    <w:rsid w:val="003A5C68"/>
    <w:rsid w:val="003B0AD3"/>
    <w:rsid w:val="003B13B5"/>
    <w:rsid w:val="003B42BC"/>
    <w:rsid w:val="003B4D55"/>
    <w:rsid w:val="003B548B"/>
    <w:rsid w:val="003D1221"/>
    <w:rsid w:val="003E0031"/>
    <w:rsid w:val="003F1A1D"/>
    <w:rsid w:val="003F3960"/>
    <w:rsid w:val="004026A1"/>
    <w:rsid w:val="0040488B"/>
    <w:rsid w:val="00412CC4"/>
    <w:rsid w:val="00412D06"/>
    <w:rsid w:val="00416A66"/>
    <w:rsid w:val="00416B21"/>
    <w:rsid w:val="00417E75"/>
    <w:rsid w:val="004208B6"/>
    <w:rsid w:val="00433EBF"/>
    <w:rsid w:val="00446337"/>
    <w:rsid w:val="00454CAA"/>
    <w:rsid w:val="00455333"/>
    <w:rsid w:val="00475B87"/>
    <w:rsid w:val="00476240"/>
    <w:rsid w:val="0048200A"/>
    <w:rsid w:val="00482A05"/>
    <w:rsid w:val="004835ED"/>
    <w:rsid w:val="00483B6E"/>
    <w:rsid w:val="00485ECD"/>
    <w:rsid w:val="00493A62"/>
    <w:rsid w:val="00495124"/>
    <w:rsid w:val="004A1787"/>
    <w:rsid w:val="004A3678"/>
    <w:rsid w:val="004B10B5"/>
    <w:rsid w:val="004B17D4"/>
    <w:rsid w:val="004B4E4F"/>
    <w:rsid w:val="004C0831"/>
    <w:rsid w:val="004C1760"/>
    <w:rsid w:val="004C3F6D"/>
    <w:rsid w:val="004C55D2"/>
    <w:rsid w:val="004D11A1"/>
    <w:rsid w:val="004D1249"/>
    <w:rsid w:val="004D17E4"/>
    <w:rsid w:val="004D20AA"/>
    <w:rsid w:val="004D3777"/>
    <w:rsid w:val="004E0C0C"/>
    <w:rsid w:val="004E51CD"/>
    <w:rsid w:val="004F4B7D"/>
    <w:rsid w:val="004F7214"/>
    <w:rsid w:val="005016A4"/>
    <w:rsid w:val="0050336D"/>
    <w:rsid w:val="005043D3"/>
    <w:rsid w:val="00504FAC"/>
    <w:rsid w:val="00513DF8"/>
    <w:rsid w:val="00530782"/>
    <w:rsid w:val="00534529"/>
    <w:rsid w:val="0054052A"/>
    <w:rsid w:val="00545A4C"/>
    <w:rsid w:val="00561E11"/>
    <w:rsid w:val="00564F12"/>
    <w:rsid w:val="00565D4A"/>
    <w:rsid w:val="00566EF8"/>
    <w:rsid w:val="005709BD"/>
    <w:rsid w:val="00583D4C"/>
    <w:rsid w:val="00590317"/>
    <w:rsid w:val="005923F9"/>
    <w:rsid w:val="00594DFC"/>
    <w:rsid w:val="005A234E"/>
    <w:rsid w:val="005A6153"/>
    <w:rsid w:val="005A671C"/>
    <w:rsid w:val="005B42B9"/>
    <w:rsid w:val="005B540C"/>
    <w:rsid w:val="005C6FDA"/>
    <w:rsid w:val="005D1BCE"/>
    <w:rsid w:val="005D2C63"/>
    <w:rsid w:val="005D5734"/>
    <w:rsid w:val="005E1FA8"/>
    <w:rsid w:val="005F1468"/>
    <w:rsid w:val="005F2B20"/>
    <w:rsid w:val="005F45CD"/>
    <w:rsid w:val="005F5224"/>
    <w:rsid w:val="00611CA3"/>
    <w:rsid w:val="00613305"/>
    <w:rsid w:val="006144F5"/>
    <w:rsid w:val="006169F7"/>
    <w:rsid w:val="0061743F"/>
    <w:rsid w:val="006241CE"/>
    <w:rsid w:val="00632FF5"/>
    <w:rsid w:val="0063695D"/>
    <w:rsid w:val="006409BF"/>
    <w:rsid w:val="00640B93"/>
    <w:rsid w:val="0064459F"/>
    <w:rsid w:val="006449B8"/>
    <w:rsid w:val="0065782D"/>
    <w:rsid w:val="00662A87"/>
    <w:rsid w:val="006630D5"/>
    <w:rsid w:val="00666418"/>
    <w:rsid w:val="00670A29"/>
    <w:rsid w:val="00672A39"/>
    <w:rsid w:val="00672CD9"/>
    <w:rsid w:val="00676734"/>
    <w:rsid w:val="006A5F01"/>
    <w:rsid w:val="006B46B1"/>
    <w:rsid w:val="006B4DDD"/>
    <w:rsid w:val="006B6B71"/>
    <w:rsid w:val="006C21F7"/>
    <w:rsid w:val="006D32C7"/>
    <w:rsid w:val="006D489C"/>
    <w:rsid w:val="006D6924"/>
    <w:rsid w:val="006D6ED8"/>
    <w:rsid w:val="006D788F"/>
    <w:rsid w:val="006E143F"/>
    <w:rsid w:val="006E62C3"/>
    <w:rsid w:val="00700442"/>
    <w:rsid w:val="00701A3C"/>
    <w:rsid w:val="00702D37"/>
    <w:rsid w:val="00707B97"/>
    <w:rsid w:val="007107BD"/>
    <w:rsid w:val="00711511"/>
    <w:rsid w:val="00714E65"/>
    <w:rsid w:val="00716A5C"/>
    <w:rsid w:val="00722D67"/>
    <w:rsid w:val="00725299"/>
    <w:rsid w:val="00732017"/>
    <w:rsid w:val="007330AB"/>
    <w:rsid w:val="0074278E"/>
    <w:rsid w:val="00747390"/>
    <w:rsid w:val="00751C5E"/>
    <w:rsid w:val="007572B1"/>
    <w:rsid w:val="0076173A"/>
    <w:rsid w:val="00764456"/>
    <w:rsid w:val="00766631"/>
    <w:rsid w:val="00785A80"/>
    <w:rsid w:val="007870B1"/>
    <w:rsid w:val="007A0D78"/>
    <w:rsid w:val="007A207F"/>
    <w:rsid w:val="007A312B"/>
    <w:rsid w:val="007A3B95"/>
    <w:rsid w:val="007A5CE1"/>
    <w:rsid w:val="007B05C3"/>
    <w:rsid w:val="007B1713"/>
    <w:rsid w:val="007B21E4"/>
    <w:rsid w:val="007B4E7C"/>
    <w:rsid w:val="007B5069"/>
    <w:rsid w:val="007C157E"/>
    <w:rsid w:val="007C4E57"/>
    <w:rsid w:val="007D300D"/>
    <w:rsid w:val="007D6C2B"/>
    <w:rsid w:val="007E056A"/>
    <w:rsid w:val="007E2D02"/>
    <w:rsid w:val="007F785C"/>
    <w:rsid w:val="00803DF9"/>
    <w:rsid w:val="008041C2"/>
    <w:rsid w:val="00805E6F"/>
    <w:rsid w:val="008067D7"/>
    <w:rsid w:val="008140B8"/>
    <w:rsid w:val="008201AF"/>
    <w:rsid w:val="0082032E"/>
    <w:rsid w:val="00822BB4"/>
    <w:rsid w:val="00822F44"/>
    <w:rsid w:val="00827434"/>
    <w:rsid w:val="008319EA"/>
    <w:rsid w:val="0084121B"/>
    <w:rsid w:val="00842261"/>
    <w:rsid w:val="00845CAE"/>
    <w:rsid w:val="008507DE"/>
    <w:rsid w:val="0086053E"/>
    <w:rsid w:val="00862276"/>
    <w:rsid w:val="0086353B"/>
    <w:rsid w:val="00866A04"/>
    <w:rsid w:val="008677B7"/>
    <w:rsid w:val="0087401C"/>
    <w:rsid w:val="00875621"/>
    <w:rsid w:val="00877E4A"/>
    <w:rsid w:val="00880973"/>
    <w:rsid w:val="00882A78"/>
    <w:rsid w:val="00884DFC"/>
    <w:rsid w:val="008864A9"/>
    <w:rsid w:val="00892865"/>
    <w:rsid w:val="00893CA2"/>
    <w:rsid w:val="00895A90"/>
    <w:rsid w:val="008A6A50"/>
    <w:rsid w:val="008B285B"/>
    <w:rsid w:val="008B5DFF"/>
    <w:rsid w:val="008C14E8"/>
    <w:rsid w:val="008C35F1"/>
    <w:rsid w:val="008C410B"/>
    <w:rsid w:val="008C67AB"/>
    <w:rsid w:val="008D2EC7"/>
    <w:rsid w:val="008D60F2"/>
    <w:rsid w:val="008E5E9D"/>
    <w:rsid w:val="008F35DA"/>
    <w:rsid w:val="00902486"/>
    <w:rsid w:val="00903555"/>
    <w:rsid w:val="00903778"/>
    <w:rsid w:val="009074EE"/>
    <w:rsid w:val="00914C0D"/>
    <w:rsid w:val="00923EB9"/>
    <w:rsid w:val="00927927"/>
    <w:rsid w:val="009321C6"/>
    <w:rsid w:val="009354A0"/>
    <w:rsid w:val="0093610C"/>
    <w:rsid w:val="00940838"/>
    <w:rsid w:val="009411E6"/>
    <w:rsid w:val="00941835"/>
    <w:rsid w:val="00942D99"/>
    <w:rsid w:val="00952683"/>
    <w:rsid w:val="009622FE"/>
    <w:rsid w:val="009648DA"/>
    <w:rsid w:val="00971BDE"/>
    <w:rsid w:val="009744D3"/>
    <w:rsid w:val="00974CB6"/>
    <w:rsid w:val="00977FDC"/>
    <w:rsid w:val="009A3878"/>
    <w:rsid w:val="009A5AF7"/>
    <w:rsid w:val="009A6013"/>
    <w:rsid w:val="009A6093"/>
    <w:rsid w:val="009A7B6A"/>
    <w:rsid w:val="009B2AF6"/>
    <w:rsid w:val="009B334B"/>
    <w:rsid w:val="009B7AA7"/>
    <w:rsid w:val="009C6DF7"/>
    <w:rsid w:val="009C7103"/>
    <w:rsid w:val="009D3486"/>
    <w:rsid w:val="009D4F6D"/>
    <w:rsid w:val="009E2A44"/>
    <w:rsid w:val="009E78B5"/>
    <w:rsid w:val="009F3460"/>
    <w:rsid w:val="009F3578"/>
    <w:rsid w:val="009F45D7"/>
    <w:rsid w:val="00A0448A"/>
    <w:rsid w:val="00A1020A"/>
    <w:rsid w:val="00A12C75"/>
    <w:rsid w:val="00A1601B"/>
    <w:rsid w:val="00A21DB2"/>
    <w:rsid w:val="00A31361"/>
    <w:rsid w:val="00A34037"/>
    <w:rsid w:val="00A41547"/>
    <w:rsid w:val="00A51405"/>
    <w:rsid w:val="00A5262F"/>
    <w:rsid w:val="00A536B5"/>
    <w:rsid w:val="00A6733C"/>
    <w:rsid w:val="00A702AE"/>
    <w:rsid w:val="00A761A7"/>
    <w:rsid w:val="00A81D29"/>
    <w:rsid w:val="00A83B14"/>
    <w:rsid w:val="00A93FE1"/>
    <w:rsid w:val="00A940CC"/>
    <w:rsid w:val="00A955F9"/>
    <w:rsid w:val="00A9766C"/>
    <w:rsid w:val="00AA445F"/>
    <w:rsid w:val="00AA6BDE"/>
    <w:rsid w:val="00AB2C54"/>
    <w:rsid w:val="00AB3CB5"/>
    <w:rsid w:val="00AB43EF"/>
    <w:rsid w:val="00AC2B75"/>
    <w:rsid w:val="00AC5E82"/>
    <w:rsid w:val="00AD09FD"/>
    <w:rsid w:val="00AD78C6"/>
    <w:rsid w:val="00AE075B"/>
    <w:rsid w:val="00AE0D5E"/>
    <w:rsid w:val="00AE63C4"/>
    <w:rsid w:val="00AF5552"/>
    <w:rsid w:val="00B03547"/>
    <w:rsid w:val="00B06873"/>
    <w:rsid w:val="00B077E3"/>
    <w:rsid w:val="00B103B8"/>
    <w:rsid w:val="00B11431"/>
    <w:rsid w:val="00B15F8C"/>
    <w:rsid w:val="00B36DE5"/>
    <w:rsid w:val="00B40277"/>
    <w:rsid w:val="00B4670B"/>
    <w:rsid w:val="00B47C28"/>
    <w:rsid w:val="00B54E60"/>
    <w:rsid w:val="00B72187"/>
    <w:rsid w:val="00B742B5"/>
    <w:rsid w:val="00B75C65"/>
    <w:rsid w:val="00B80C26"/>
    <w:rsid w:val="00B8198F"/>
    <w:rsid w:val="00B856AE"/>
    <w:rsid w:val="00B91DE6"/>
    <w:rsid w:val="00B9205C"/>
    <w:rsid w:val="00B92635"/>
    <w:rsid w:val="00B961D4"/>
    <w:rsid w:val="00BA2B8B"/>
    <w:rsid w:val="00BA54C3"/>
    <w:rsid w:val="00BA7122"/>
    <w:rsid w:val="00BB345A"/>
    <w:rsid w:val="00BB377F"/>
    <w:rsid w:val="00BC1404"/>
    <w:rsid w:val="00BC1EBF"/>
    <w:rsid w:val="00BD0942"/>
    <w:rsid w:val="00BD5C58"/>
    <w:rsid w:val="00BE203C"/>
    <w:rsid w:val="00BE60D3"/>
    <w:rsid w:val="00BF5E14"/>
    <w:rsid w:val="00C12CAC"/>
    <w:rsid w:val="00C16863"/>
    <w:rsid w:val="00C22459"/>
    <w:rsid w:val="00C231EE"/>
    <w:rsid w:val="00C32FA4"/>
    <w:rsid w:val="00C33EC0"/>
    <w:rsid w:val="00C341A9"/>
    <w:rsid w:val="00C41B0A"/>
    <w:rsid w:val="00C430C6"/>
    <w:rsid w:val="00C4754B"/>
    <w:rsid w:val="00C5118C"/>
    <w:rsid w:val="00C56A23"/>
    <w:rsid w:val="00C62449"/>
    <w:rsid w:val="00C63658"/>
    <w:rsid w:val="00C677AD"/>
    <w:rsid w:val="00C7008C"/>
    <w:rsid w:val="00C71073"/>
    <w:rsid w:val="00C72912"/>
    <w:rsid w:val="00C73FAC"/>
    <w:rsid w:val="00C75157"/>
    <w:rsid w:val="00C809E5"/>
    <w:rsid w:val="00C80DCF"/>
    <w:rsid w:val="00C81C97"/>
    <w:rsid w:val="00C96FBE"/>
    <w:rsid w:val="00CB7A8F"/>
    <w:rsid w:val="00CC5141"/>
    <w:rsid w:val="00CC534E"/>
    <w:rsid w:val="00CC7090"/>
    <w:rsid w:val="00CC7A40"/>
    <w:rsid w:val="00CD1A59"/>
    <w:rsid w:val="00CE72B2"/>
    <w:rsid w:val="00CF0844"/>
    <w:rsid w:val="00CF1467"/>
    <w:rsid w:val="00D0352D"/>
    <w:rsid w:val="00D03A8B"/>
    <w:rsid w:val="00D223E5"/>
    <w:rsid w:val="00D22A96"/>
    <w:rsid w:val="00D23A27"/>
    <w:rsid w:val="00D23D99"/>
    <w:rsid w:val="00D27419"/>
    <w:rsid w:val="00D308D9"/>
    <w:rsid w:val="00D32224"/>
    <w:rsid w:val="00D466A6"/>
    <w:rsid w:val="00D50463"/>
    <w:rsid w:val="00D552BA"/>
    <w:rsid w:val="00D616FD"/>
    <w:rsid w:val="00D61F5B"/>
    <w:rsid w:val="00D67C69"/>
    <w:rsid w:val="00D702E1"/>
    <w:rsid w:val="00D70842"/>
    <w:rsid w:val="00D715D3"/>
    <w:rsid w:val="00D72777"/>
    <w:rsid w:val="00D81E71"/>
    <w:rsid w:val="00D8328F"/>
    <w:rsid w:val="00D85912"/>
    <w:rsid w:val="00D9305D"/>
    <w:rsid w:val="00D95D26"/>
    <w:rsid w:val="00DA124C"/>
    <w:rsid w:val="00DA2F6E"/>
    <w:rsid w:val="00DA668F"/>
    <w:rsid w:val="00DD0F1C"/>
    <w:rsid w:val="00DD5944"/>
    <w:rsid w:val="00DE03A8"/>
    <w:rsid w:val="00DE1CAD"/>
    <w:rsid w:val="00DE384F"/>
    <w:rsid w:val="00DE7506"/>
    <w:rsid w:val="00DF0CF4"/>
    <w:rsid w:val="00DF4C8C"/>
    <w:rsid w:val="00E147D8"/>
    <w:rsid w:val="00E225E2"/>
    <w:rsid w:val="00E27167"/>
    <w:rsid w:val="00E4597B"/>
    <w:rsid w:val="00E50EBE"/>
    <w:rsid w:val="00E56B07"/>
    <w:rsid w:val="00E61663"/>
    <w:rsid w:val="00E62B18"/>
    <w:rsid w:val="00E64640"/>
    <w:rsid w:val="00E6622A"/>
    <w:rsid w:val="00E845DC"/>
    <w:rsid w:val="00E87485"/>
    <w:rsid w:val="00E9078D"/>
    <w:rsid w:val="00E94714"/>
    <w:rsid w:val="00EA05C5"/>
    <w:rsid w:val="00EA57C6"/>
    <w:rsid w:val="00EA5E85"/>
    <w:rsid w:val="00EB26B7"/>
    <w:rsid w:val="00EB4B29"/>
    <w:rsid w:val="00EB650B"/>
    <w:rsid w:val="00EB783F"/>
    <w:rsid w:val="00EC51C5"/>
    <w:rsid w:val="00ED7D5F"/>
    <w:rsid w:val="00EE515D"/>
    <w:rsid w:val="00EF203E"/>
    <w:rsid w:val="00EF4F92"/>
    <w:rsid w:val="00F003F9"/>
    <w:rsid w:val="00F02B85"/>
    <w:rsid w:val="00F07A26"/>
    <w:rsid w:val="00F121E7"/>
    <w:rsid w:val="00F15EC4"/>
    <w:rsid w:val="00F20DFE"/>
    <w:rsid w:val="00F217AC"/>
    <w:rsid w:val="00F2467B"/>
    <w:rsid w:val="00F24EF4"/>
    <w:rsid w:val="00F27BD1"/>
    <w:rsid w:val="00F302DD"/>
    <w:rsid w:val="00F462B6"/>
    <w:rsid w:val="00F54075"/>
    <w:rsid w:val="00F54709"/>
    <w:rsid w:val="00F56424"/>
    <w:rsid w:val="00F57A28"/>
    <w:rsid w:val="00F6053E"/>
    <w:rsid w:val="00F80FEE"/>
    <w:rsid w:val="00F85A27"/>
    <w:rsid w:val="00F86C62"/>
    <w:rsid w:val="00FA2EC7"/>
    <w:rsid w:val="00FB560C"/>
    <w:rsid w:val="00FE1596"/>
    <w:rsid w:val="00FE76EE"/>
    <w:rsid w:val="00FF0EB0"/>
    <w:rsid w:val="00FF1058"/>
    <w:rsid w:val="00FF1C2E"/>
    <w:rsid w:val="00FF560C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C9ED75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D616FD"/>
    <w:pPr>
      <w:tabs>
        <w:tab w:val="left" w:pos="709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F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4B7D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4F4B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4B7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1309</Words>
  <Characters>7729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Jirka</cp:lastModifiedBy>
  <cp:revision>11</cp:revision>
  <cp:lastPrinted>2014-12-17T10:12:00Z</cp:lastPrinted>
  <dcterms:created xsi:type="dcterms:W3CDTF">2021-08-25T16:59:00Z</dcterms:created>
  <dcterms:modified xsi:type="dcterms:W3CDTF">2021-09-14T10:37:00Z</dcterms:modified>
</cp:coreProperties>
</file>