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145A31B" w14:textId="77777777" w:rsidR="00862276" w:rsidRPr="00822F44" w:rsidRDefault="001F1528" w:rsidP="00454CAA">
      <w:pPr>
        <w:ind w:left="360"/>
        <w:jc w:val="center"/>
        <w:rPr>
          <w:b/>
          <w:sz w:val="28"/>
          <w:szCs w:val="28"/>
        </w:rPr>
      </w:pPr>
      <w:bookmarkStart w:id="0" w:name="_Ref406581581"/>
      <w:r>
        <w:rPr>
          <w:b/>
          <w:bCs/>
          <w:sz w:val="36"/>
          <w:szCs w:val="36"/>
        </w:rPr>
        <w:t>16</w:t>
      </w:r>
      <w:r w:rsidR="001B661A">
        <w:rPr>
          <w:b/>
          <w:bCs/>
          <w:sz w:val="36"/>
          <w:szCs w:val="36"/>
        </w:rPr>
        <w:t xml:space="preserve">. </w:t>
      </w:r>
      <w:r w:rsidR="00862276" w:rsidRPr="00822F44">
        <w:rPr>
          <w:b/>
          <w:bCs/>
          <w:sz w:val="36"/>
          <w:szCs w:val="36"/>
        </w:rPr>
        <w:t xml:space="preserve">zasedání ZO Černolice dne </w:t>
      </w:r>
      <w:r w:rsidR="00AA6745">
        <w:rPr>
          <w:b/>
          <w:bCs/>
          <w:sz w:val="36"/>
          <w:szCs w:val="36"/>
        </w:rPr>
        <w:t>24</w:t>
      </w:r>
      <w:r w:rsidR="00862276" w:rsidRPr="00822F44">
        <w:rPr>
          <w:b/>
          <w:bCs/>
          <w:sz w:val="36"/>
          <w:szCs w:val="36"/>
        </w:rPr>
        <w:t xml:space="preserve">. </w:t>
      </w:r>
      <w:r w:rsidR="00AA6745">
        <w:rPr>
          <w:b/>
          <w:bCs/>
          <w:sz w:val="36"/>
          <w:szCs w:val="36"/>
        </w:rPr>
        <w:t>2</w:t>
      </w:r>
      <w:r w:rsidR="001425D0">
        <w:rPr>
          <w:b/>
          <w:bCs/>
          <w:sz w:val="36"/>
          <w:szCs w:val="36"/>
        </w:rPr>
        <w:t>. 20</w:t>
      </w:r>
      <w:bookmarkEnd w:id="0"/>
      <w:r>
        <w:rPr>
          <w:b/>
          <w:bCs/>
          <w:sz w:val="36"/>
          <w:szCs w:val="36"/>
        </w:rPr>
        <w:t>21</w:t>
      </w:r>
      <w:r w:rsidR="00CC5141">
        <w:rPr>
          <w:b/>
          <w:bCs/>
          <w:sz w:val="36"/>
          <w:szCs w:val="36"/>
        </w:rPr>
        <w:t xml:space="preserve"> v 19hod na Obecním úřadě Černolice</w:t>
      </w:r>
    </w:p>
    <w:p w14:paraId="078F16CF" w14:textId="77777777" w:rsidR="00862276" w:rsidRPr="00822F44" w:rsidRDefault="00862276" w:rsidP="00862276">
      <w:pPr>
        <w:tabs>
          <w:tab w:val="left" w:pos="5100"/>
        </w:tabs>
        <w:rPr>
          <w:b/>
          <w:sz w:val="28"/>
          <w:szCs w:val="28"/>
        </w:rPr>
      </w:pPr>
      <w:r w:rsidRPr="00822F44">
        <w:rPr>
          <w:b/>
          <w:sz w:val="28"/>
          <w:szCs w:val="28"/>
        </w:rPr>
        <w:tab/>
      </w:r>
    </w:p>
    <w:p w14:paraId="52BAEA5F" w14:textId="42AE6B79" w:rsidR="00904589" w:rsidRPr="001A3120" w:rsidRDefault="00904589" w:rsidP="00904589">
      <w:pPr>
        <w:pStyle w:val="Bezmezer"/>
        <w:tabs>
          <w:tab w:val="left" w:pos="4253"/>
        </w:tabs>
        <w:rPr>
          <w:sz w:val="20"/>
          <w:szCs w:val="20"/>
        </w:rPr>
      </w:pPr>
      <w:r w:rsidRPr="001A3120">
        <w:rPr>
          <w:sz w:val="20"/>
          <w:szCs w:val="20"/>
        </w:rPr>
        <w:t>Zasedání zastupitelstva zahájeno v</w:t>
      </w:r>
      <w:r>
        <w:rPr>
          <w:sz w:val="20"/>
          <w:szCs w:val="20"/>
        </w:rPr>
        <w:t xml:space="preserve"> 19:02 </w:t>
      </w:r>
      <w:r w:rsidRPr="001A3120">
        <w:rPr>
          <w:sz w:val="20"/>
          <w:szCs w:val="20"/>
        </w:rPr>
        <w:t>hod.</w:t>
      </w:r>
      <w:r w:rsidRPr="001A3120">
        <w:rPr>
          <w:sz w:val="20"/>
          <w:szCs w:val="20"/>
        </w:rPr>
        <w:br/>
        <w:t>Zasedání zastupitelstva ukončeno v</w:t>
      </w:r>
      <w:r>
        <w:rPr>
          <w:sz w:val="20"/>
          <w:szCs w:val="20"/>
        </w:rPr>
        <w:t xml:space="preserve">e </w:t>
      </w:r>
      <w:r w:rsidR="00274D0F">
        <w:rPr>
          <w:sz w:val="20"/>
          <w:szCs w:val="20"/>
        </w:rPr>
        <w:t>19</w:t>
      </w:r>
      <w:r>
        <w:rPr>
          <w:sz w:val="20"/>
          <w:szCs w:val="20"/>
        </w:rPr>
        <w:t>:</w:t>
      </w:r>
      <w:r w:rsidR="00274D0F">
        <w:rPr>
          <w:sz w:val="20"/>
          <w:szCs w:val="20"/>
        </w:rPr>
        <w:t>55</w:t>
      </w:r>
      <w:r>
        <w:rPr>
          <w:sz w:val="20"/>
          <w:szCs w:val="20"/>
        </w:rPr>
        <w:t xml:space="preserve"> </w:t>
      </w:r>
      <w:r w:rsidRPr="001A3120">
        <w:rPr>
          <w:sz w:val="20"/>
          <w:szCs w:val="20"/>
        </w:rPr>
        <w:t>hod.</w:t>
      </w:r>
    </w:p>
    <w:p w14:paraId="67BE0FA8" w14:textId="77777777" w:rsidR="00904589" w:rsidRDefault="00904589" w:rsidP="00904589">
      <w:pPr>
        <w:pStyle w:val="Bezmezer"/>
        <w:tabs>
          <w:tab w:val="left" w:pos="4253"/>
        </w:tabs>
        <w:rPr>
          <w:sz w:val="20"/>
          <w:szCs w:val="20"/>
        </w:rPr>
      </w:pPr>
    </w:p>
    <w:p w14:paraId="27D2CDBB" w14:textId="77777777" w:rsidR="005E1220" w:rsidRDefault="00904589" w:rsidP="00904589">
      <w:pPr>
        <w:pStyle w:val="Bezmezer"/>
        <w:tabs>
          <w:tab w:val="left" w:pos="2268"/>
        </w:tabs>
        <w:rPr>
          <w:sz w:val="20"/>
          <w:szCs w:val="20"/>
        </w:rPr>
      </w:pPr>
      <w:r w:rsidRPr="00DD0F1C">
        <w:rPr>
          <w:b/>
          <w:sz w:val="20"/>
          <w:szCs w:val="20"/>
        </w:rPr>
        <w:t>Přítomní zastupitelé:</w:t>
      </w:r>
      <w:r w:rsidRPr="001A3120">
        <w:rPr>
          <w:sz w:val="20"/>
          <w:szCs w:val="20"/>
        </w:rPr>
        <w:tab/>
      </w:r>
      <w:r>
        <w:rPr>
          <w:sz w:val="20"/>
          <w:szCs w:val="20"/>
        </w:rPr>
        <w:t xml:space="preserve">Jiras Vladimír, </w:t>
      </w:r>
      <w:r w:rsidRPr="001A3120">
        <w:rPr>
          <w:sz w:val="20"/>
          <w:szCs w:val="20"/>
        </w:rPr>
        <w:t>Michal</w:t>
      </w:r>
      <w:r>
        <w:rPr>
          <w:sz w:val="20"/>
          <w:szCs w:val="20"/>
        </w:rPr>
        <w:t xml:space="preserve"> Jiří</w:t>
      </w:r>
      <w:r w:rsidRPr="001A3120">
        <w:rPr>
          <w:sz w:val="20"/>
          <w:szCs w:val="20"/>
        </w:rPr>
        <w:t xml:space="preserve">, </w:t>
      </w:r>
      <w:r>
        <w:rPr>
          <w:sz w:val="20"/>
          <w:szCs w:val="20"/>
        </w:rPr>
        <w:t xml:space="preserve">Mudr Jiří, Sgalitzerová Lenka, Schmidt Pavel, </w:t>
      </w:r>
    </w:p>
    <w:p w14:paraId="016B9560" w14:textId="62E276A2" w:rsidR="00904589" w:rsidRDefault="005E1220" w:rsidP="00904589">
      <w:pPr>
        <w:pStyle w:val="Bezmezer"/>
        <w:tabs>
          <w:tab w:val="left" w:pos="2268"/>
        </w:tabs>
        <w:rPr>
          <w:sz w:val="20"/>
          <w:szCs w:val="20"/>
        </w:rPr>
      </w:pPr>
      <w:r>
        <w:rPr>
          <w:sz w:val="20"/>
          <w:szCs w:val="20"/>
        </w:rPr>
        <w:t xml:space="preserve"> </w:t>
      </w:r>
      <w:r>
        <w:rPr>
          <w:sz w:val="20"/>
          <w:szCs w:val="20"/>
        </w:rPr>
        <w:tab/>
      </w:r>
      <w:r w:rsidR="00904589">
        <w:rPr>
          <w:sz w:val="20"/>
          <w:szCs w:val="20"/>
        </w:rPr>
        <w:t>Zdráhal Pavel</w:t>
      </w:r>
      <w:r w:rsidR="00904589">
        <w:rPr>
          <w:sz w:val="20"/>
          <w:szCs w:val="20"/>
        </w:rPr>
        <w:br/>
      </w:r>
      <w:r w:rsidR="00904589" w:rsidRPr="00A65DCB">
        <w:rPr>
          <w:b/>
          <w:bCs/>
          <w:sz w:val="20"/>
          <w:szCs w:val="20"/>
        </w:rPr>
        <w:t>Omluveni:</w:t>
      </w:r>
      <w:r w:rsidR="00904589">
        <w:rPr>
          <w:sz w:val="20"/>
          <w:szCs w:val="20"/>
        </w:rPr>
        <w:tab/>
        <w:t>Horník Jiří</w:t>
      </w:r>
    </w:p>
    <w:p w14:paraId="174E2239" w14:textId="77777777" w:rsidR="00904589" w:rsidRDefault="00904589" w:rsidP="00904589">
      <w:pPr>
        <w:tabs>
          <w:tab w:val="left" w:pos="2268"/>
        </w:tabs>
        <w:rPr>
          <w:b/>
          <w:sz w:val="28"/>
          <w:szCs w:val="28"/>
        </w:rPr>
      </w:pPr>
      <w:r w:rsidRPr="00DD0F1C">
        <w:rPr>
          <w:b/>
          <w:szCs w:val="20"/>
        </w:rPr>
        <w:t>Předsedající:</w:t>
      </w:r>
      <w:r>
        <w:rPr>
          <w:szCs w:val="20"/>
        </w:rPr>
        <w:tab/>
        <w:t>Pavel Schmidt</w:t>
      </w:r>
      <w:r w:rsidRPr="00822F44">
        <w:rPr>
          <w:b/>
          <w:sz w:val="28"/>
          <w:szCs w:val="28"/>
        </w:rPr>
        <w:tab/>
      </w:r>
    </w:p>
    <w:p w14:paraId="176AA811" w14:textId="77777777" w:rsidR="00D308D9" w:rsidRDefault="00D308D9" w:rsidP="00862276">
      <w:pPr>
        <w:rPr>
          <w:b/>
          <w:szCs w:val="20"/>
        </w:rPr>
      </w:pPr>
    </w:p>
    <w:p w14:paraId="71BE55BC" w14:textId="77777777" w:rsidR="00DD0F1C" w:rsidRDefault="00862276" w:rsidP="00DD0F1C">
      <w:pPr>
        <w:rPr>
          <w:b/>
          <w:szCs w:val="20"/>
        </w:rPr>
      </w:pPr>
      <w:r w:rsidRPr="00822F44">
        <w:rPr>
          <w:b/>
          <w:szCs w:val="20"/>
        </w:rPr>
        <w:t>Návrh programu</w:t>
      </w:r>
    </w:p>
    <w:p w14:paraId="2DEC0B07" w14:textId="77777777" w:rsidR="00DD0F1C" w:rsidRPr="00DD0F1C" w:rsidRDefault="00DD0F1C" w:rsidP="00DD0F1C">
      <w:pPr>
        <w:rPr>
          <w:szCs w:val="20"/>
        </w:rPr>
      </w:pPr>
    </w:p>
    <w:p w14:paraId="536FDD97" w14:textId="77777777" w:rsidR="000D4CCF" w:rsidRDefault="00DD0F1C">
      <w:pPr>
        <w:pStyle w:val="Obsah1"/>
        <w:rPr>
          <w:rFonts w:asciiTheme="minorHAnsi" w:eastAsiaTheme="minorEastAsia" w:hAnsiTheme="minorHAnsi" w:cstheme="minorBidi"/>
          <w:noProof/>
          <w:sz w:val="22"/>
          <w:szCs w:val="22"/>
        </w:rPr>
      </w:pPr>
      <w:r>
        <w:fldChar w:fldCharType="begin"/>
      </w:r>
      <w:r>
        <w:instrText xml:space="preserve"> TOC \o "1-1" \n \u </w:instrText>
      </w:r>
      <w:r>
        <w:fldChar w:fldCharType="separate"/>
      </w:r>
      <w:r w:rsidR="000D4CCF">
        <w:rPr>
          <w:noProof/>
        </w:rPr>
        <w:t>1.</w:t>
      </w:r>
      <w:r w:rsidR="000D4CCF">
        <w:rPr>
          <w:rFonts w:asciiTheme="minorHAnsi" w:eastAsiaTheme="minorEastAsia" w:hAnsiTheme="minorHAnsi" w:cstheme="minorBidi"/>
          <w:noProof/>
          <w:sz w:val="22"/>
          <w:szCs w:val="22"/>
        </w:rPr>
        <w:tab/>
      </w:r>
      <w:r w:rsidR="000D4CCF" w:rsidRPr="003D2D6A">
        <w:rPr>
          <w:caps/>
          <w:noProof/>
        </w:rPr>
        <w:t>V</w:t>
      </w:r>
      <w:r w:rsidR="000D4CCF">
        <w:rPr>
          <w:noProof/>
        </w:rPr>
        <w:t>olba členů návrhové komise</w:t>
      </w:r>
    </w:p>
    <w:p w14:paraId="0594BFBA" w14:textId="77777777" w:rsidR="000D4CCF" w:rsidRDefault="000D4CCF">
      <w:pPr>
        <w:pStyle w:val="Obsah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sidRPr="003D2D6A">
        <w:rPr>
          <w:caps/>
          <w:noProof/>
        </w:rPr>
        <w:t>V</w:t>
      </w:r>
      <w:r>
        <w:rPr>
          <w:noProof/>
        </w:rPr>
        <w:t>olba ověřovatelů zápisu</w:t>
      </w:r>
    </w:p>
    <w:p w14:paraId="368BFC31" w14:textId="77777777" w:rsidR="000D4CCF" w:rsidRDefault="000D4CCF">
      <w:pPr>
        <w:pStyle w:val="Obsah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Kontrola minulého zápisu</w:t>
      </w:r>
    </w:p>
    <w:p w14:paraId="3356B16D" w14:textId="77777777" w:rsidR="000D4CCF" w:rsidRDefault="000D4CCF">
      <w:pPr>
        <w:pStyle w:val="Obsah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Schválení programu</w:t>
      </w:r>
    </w:p>
    <w:p w14:paraId="1FE18355" w14:textId="77777777" w:rsidR="000D4CCF" w:rsidRDefault="000D4CCF">
      <w:pPr>
        <w:pStyle w:val="Obsah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Veřejnoprávní smlouva s SK Černolice</w:t>
      </w:r>
    </w:p>
    <w:p w14:paraId="29781A77" w14:textId="77777777" w:rsidR="000D4CCF" w:rsidRDefault="000D4CCF">
      <w:pPr>
        <w:pStyle w:val="Obsah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Oprava obecního úřadu</w:t>
      </w:r>
    </w:p>
    <w:p w14:paraId="7F9BFEC0" w14:textId="77777777" w:rsidR="000D4CCF" w:rsidRDefault="000D4CCF">
      <w:pPr>
        <w:pStyle w:val="Obsah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Smlouva o výstavbě a převzetí infrastruktury</w:t>
      </w:r>
    </w:p>
    <w:p w14:paraId="1E88FC72" w14:textId="77777777" w:rsidR="000D4CCF" w:rsidRDefault="000D4CCF">
      <w:pPr>
        <w:pStyle w:val="Obsah1"/>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Parkování turistů v ulici Za Parkem</w:t>
      </w:r>
    </w:p>
    <w:p w14:paraId="08495C16" w14:textId="77777777" w:rsidR="000D4CCF" w:rsidRDefault="000D4CCF">
      <w:pPr>
        <w:pStyle w:val="Obsah1"/>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Rozpočtové opatření 8/2020</w:t>
      </w:r>
    </w:p>
    <w:p w14:paraId="015E7417" w14:textId="77777777" w:rsidR="000D4CCF" w:rsidRDefault="000D4CCF">
      <w:pPr>
        <w:pStyle w:val="Obsah1"/>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Různé</w:t>
      </w:r>
    </w:p>
    <w:p w14:paraId="1F983D65" w14:textId="77777777" w:rsidR="00DD0F1C" w:rsidRDefault="00DD0F1C">
      <w:r>
        <w:fldChar w:fldCharType="end"/>
      </w:r>
    </w:p>
    <w:p w14:paraId="2E781785" w14:textId="77777777" w:rsidR="001425D0" w:rsidRPr="00B40277" w:rsidRDefault="001425D0" w:rsidP="00D308D9">
      <w:pPr>
        <w:tabs>
          <w:tab w:val="left" w:pos="426"/>
          <w:tab w:val="left" w:pos="993"/>
        </w:tabs>
        <w:rPr>
          <w:szCs w:val="20"/>
        </w:rPr>
      </w:pPr>
    </w:p>
    <w:p w14:paraId="502B27C3" w14:textId="77777777" w:rsidR="00862276" w:rsidRPr="00822F44" w:rsidRDefault="00862276" w:rsidP="00862276">
      <w:pPr>
        <w:tabs>
          <w:tab w:val="left" w:pos="426"/>
          <w:tab w:val="left" w:pos="993"/>
        </w:tabs>
        <w:rPr>
          <w:szCs w:val="20"/>
        </w:rPr>
      </w:pPr>
    </w:p>
    <w:p w14:paraId="22A14F40" w14:textId="77777777" w:rsidR="00B06873" w:rsidRPr="00DD0F1C" w:rsidRDefault="00B06873" w:rsidP="00DD0F1C">
      <w:pPr>
        <w:pStyle w:val="Nadpis1"/>
        <w:numPr>
          <w:ilvl w:val="0"/>
          <w:numId w:val="15"/>
        </w:numPr>
        <w:rPr>
          <w:szCs w:val="20"/>
        </w:rPr>
      </w:pPr>
      <w:bookmarkStart w:id="1" w:name="_Toc406581013"/>
      <w:bookmarkStart w:id="2" w:name="_Toc406581046"/>
      <w:bookmarkStart w:id="3" w:name="_Toc406581134"/>
      <w:bookmarkStart w:id="4" w:name="_Toc406581250"/>
      <w:bookmarkStart w:id="5" w:name="_Ref406581392"/>
      <w:bookmarkStart w:id="6" w:name="_Toc406588091"/>
      <w:bookmarkStart w:id="7" w:name="_Toc410208214"/>
      <w:bookmarkStart w:id="8" w:name="_Toc449344890"/>
      <w:bookmarkStart w:id="9" w:name="_Toc449538848"/>
      <w:bookmarkStart w:id="10" w:name="_Toc64471677"/>
      <w:bookmarkStart w:id="11" w:name="_Toc64472689"/>
      <w:r w:rsidRPr="00DD0F1C">
        <w:rPr>
          <w:caps/>
          <w:szCs w:val="20"/>
        </w:rPr>
        <w:t>V</w:t>
      </w:r>
      <w:r w:rsidRPr="00DD0F1C">
        <w:rPr>
          <w:szCs w:val="20"/>
        </w:rPr>
        <w:t>olba členů návrhové komise</w:t>
      </w:r>
      <w:bookmarkEnd w:id="1"/>
      <w:bookmarkEnd w:id="2"/>
      <w:bookmarkEnd w:id="3"/>
      <w:bookmarkEnd w:id="4"/>
      <w:bookmarkEnd w:id="5"/>
      <w:bookmarkEnd w:id="6"/>
      <w:bookmarkEnd w:id="7"/>
      <w:bookmarkEnd w:id="8"/>
      <w:bookmarkEnd w:id="9"/>
      <w:bookmarkEnd w:id="10"/>
      <w:bookmarkEnd w:id="11"/>
    </w:p>
    <w:p w14:paraId="216A1F85" w14:textId="024207E5" w:rsidR="00B06873" w:rsidRDefault="00B06873" w:rsidP="00862276">
      <w:pPr>
        <w:tabs>
          <w:tab w:val="left" w:pos="567"/>
        </w:tabs>
        <w:rPr>
          <w:b/>
          <w:szCs w:val="20"/>
        </w:rPr>
      </w:pPr>
      <w:r w:rsidRPr="00822F44">
        <w:rPr>
          <w:b/>
          <w:szCs w:val="20"/>
        </w:rPr>
        <w:t>Navrženi:</w:t>
      </w:r>
      <w:r w:rsidR="00CC5141">
        <w:rPr>
          <w:szCs w:val="20"/>
        </w:rPr>
        <w:t xml:space="preserve"> Vladimír Jiras, Jiří </w:t>
      </w:r>
      <w:r w:rsidR="00904589">
        <w:rPr>
          <w:szCs w:val="20"/>
        </w:rPr>
        <w:t>Horník</w:t>
      </w:r>
    </w:p>
    <w:p w14:paraId="7F47FFEA" w14:textId="633E49E8" w:rsidR="00B06873" w:rsidRPr="00904589" w:rsidRDefault="00B06873" w:rsidP="00862276">
      <w:pPr>
        <w:tabs>
          <w:tab w:val="left" w:pos="567"/>
        </w:tabs>
        <w:rPr>
          <w:bCs/>
          <w:szCs w:val="20"/>
        </w:rPr>
      </w:pPr>
      <w:r w:rsidRPr="00822F44">
        <w:rPr>
          <w:b/>
          <w:szCs w:val="20"/>
        </w:rPr>
        <w:t>Jiné návrhy</w:t>
      </w:r>
      <w:r w:rsidRPr="00904589">
        <w:rPr>
          <w:bCs/>
          <w:szCs w:val="20"/>
        </w:rPr>
        <w:t>:</w:t>
      </w:r>
      <w:r w:rsidR="00904589" w:rsidRPr="00904589">
        <w:rPr>
          <w:bCs/>
          <w:szCs w:val="20"/>
        </w:rPr>
        <w:t xml:space="preserve"> </w:t>
      </w:r>
      <w:r w:rsidR="00904589">
        <w:rPr>
          <w:bCs/>
          <w:szCs w:val="20"/>
        </w:rPr>
        <w:t>P.Schmidt m</w:t>
      </w:r>
      <w:r w:rsidR="00904589" w:rsidRPr="00904589">
        <w:rPr>
          <w:bCs/>
          <w:szCs w:val="20"/>
        </w:rPr>
        <w:t>ísto nepřítomného Jiřího Horníka nav</w:t>
      </w:r>
      <w:r w:rsidR="00904589">
        <w:rPr>
          <w:bCs/>
          <w:szCs w:val="20"/>
        </w:rPr>
        <w:t>rhnul</w:t>
      </w:r>
      <w:r w:rsidR="00904589" w:rsidRPr="00904589">
        <w:rPr>
          <w:bCs/>
          <w:szCs w:val="20"/>
        </w:rPr>
        <w:t xml:space="preserve"> Jiří</w:t>
      </w:r>
      <w:r w:rsidR="00340AA9">
        <w:rPr>
          <w:bCs/>
          <w:szCs w:val="20"/>
        </w:rPr>
        <w:t>ho</w:t>
      </w:r>
      <w:r w:rsidR="00904589" w:rsidRPr="00904589">
        <w:rPr>
          <w:bCs/>
          <w:szCs w:val="20"/>
        </w:rPr>
        <w:t xml:space="preserve"> Mudr</w:t>
      </w:r>
      <w:r w:rsidR="00340AA9">
        <w:rPr>
          <w:bCs/>
          <w:szCs w:val="20"/>
        </w:rPr>
        <w:t>u</w:t>
      </w:r>
      <w:r w:rsidR="00904589">
        <w:rPr>
          <w:bCs/>
          <w:szCs w:val="20"/>
        </w:rPr>
        <w:t>.</w:t>
      </w:r>
    </w:p>
    <w:p w14:paraId="0831A29B" w14:textId="77777777" w:rsidR="00B06873" w:rsidRDefault="00B06873" w:rsidP="0086227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57ECA799" w14:textId="77777777" w:rsidTr="00CC5141">
        <w:trPr>
          <w:trHeight w:val="85"/>
        </w:trPr>
        <w:tc>
          <w:tcPr>
            <w:tcW w:w="1255" w:type="dxa"/>
            <w:tcBorders>
              <w:top w:val="single" w:sz="4" w:space="0" w:color="000000"/>
              <w:left w:val="single" w:sz="4" w:space="0" w:color="000000"/>
              <w:bottom w:val="single" w:sz="4" w:space="0" w:color="000000"/>
            </w:tcBorders>
            <w:shd w:val="clear" w:color="auto" w:fill="auto"/>
          </w:tcPr>
          <w:p w14:paraId="7337CBAE" w14:textId="77777777" w:rsidR="00CC5141" w:rsidRPr="00822F44" w:rsidRDefault="00CC5141" w:rsidP="00CC5141">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3E8DB4F8" w14:textId="77777777" w:rsidR="00CC5141" w:rsidRPr="00822F44" w:rsidRDefault="00CC5141" w:rsidP="00CC5141">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5D645127" w14:textId="77777777" w:rsidR="00CC5141" w:rsidRPr="00822F44" w:rsidRDefault="00CC5141" w:rsidP="00CC5141">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6C8A34CF" w14:textId="77777777" w:rsidR="00CC5141" w:rsidRPr="00822F44" w:rsidRDefault="00CC5141" w:rsidP="00CC5141">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0D18DBC5" w14:textId="77777777" w:rsidR="00CC5141" w:rsidRPr="00822F44" w:rsidRDefault="00CC5141" w:rsidP="00CC5141">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0DB3BDB5" w14:textId="77777777" w:rsidR="00CC5141" w:rsidRPr="00822F44" w:rsidRDefault="00CC5141" w:rsidP="00CC5141">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43817184" w14:textId="77777777" w:rsidR="00CC5141" w:rsidRPr="00822F44" w:rsidRDefault="00CC5141" w:rsidP="00CC5141">
            <w:pPr>
              <w:tabs>
                <w:tab w:val="left" w:pos="567"/>
              </w:tabs>
              <w:jc w:val="center"/>
              <w:rPr>
                <w:szCs w:val="20"/>
              </w:rPr>
            </w:pPr>
            <w:r>
              <w:rPr>
                <w:szCs w:val="20"/>
              </w:rPr>
              <w:t>Zdráhal</w:t>
            </w:r>
          </w:p>
        </w:tc>
      </w:tr>
      <w:tr w:rsidR="00CC5141" w:rsidRPr="00822F44" w14:paraId="00A9A170" w14:textId="77777777" w:rsidTr="00CC5141">
        <w:trPr>
          <w:trHeight w:val="85"/>
        </w:trPr>
        <w:tc>
          <w:tcPr>
            <w:tcW w:w="1255" w:type="dxa"/>
            <w:tcBorders>
              <w:top w:val="single" w:sz="4" w:space="0" w:color="000000"/>
              <w:left w:val="single" w:sz="4" w:space="0" w:color="000000"/>
              <w:bottom w:val="single" w:sz="4" w:space="0" w:color="000000"/>
            </w:tcBorders>
            <w:shd w:val="clear" w:color="auto" w:fill="auto"/>
          </w:tcPr>
          <w:p w14:paraId="2CE67FD6" w14:textId="019DE99E" w:rsidR="00CC5141" w:rsidRPr="00822F44" w:rsidRDefault="00904589" w:rsidP="00CC5141">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21C2F3C2" w14:textId="170276FA" w:rsidR="00CC5141" w:rsidRPr="00822F44" w:rsidRDefault="00904589" w:rsidP="00CC5141">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4F0E2A19" w14:textId="3FF88DBF" w:rsidR="00CC5141" w:rsidRPr="00822F44" w:rsidRDefault="00904589"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6D71EC01" w14:textId="4FAF371B" w:rsidR="00CC5141" w:rsidRPr="00822F44" w:rsidRDefault="00904589" w:rsidP="00CC5141">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4677C3EB" w14:textId="21F6239B" w:rsidR="00CC5141" w:rsidRPr="00822F44" w:rsidRDefault="00904589"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7BA3FB63" w14:textId="1E757699" w:rsidR="00CC5141" w:rsidRPr="00822F44" w:rsidRDefault="00904589"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5CF0102E" w14:textId="5854BC26" w:rsidR="00CC5141" w:rsidRPr="00822F44" w:rsidRDefault="00904589" w:rsidP="00CC5141">
            <w:pPr>
              <w:tabs>
                <w:tab w:val="left" w:pos="567"/>
              </w:tabs>
              <w:jc w:val="center"/>
              <w:rPr>
                <w:szCs w:val="20"/>
              </w:rPr>
            </w:pPr>
            <w:r>
              <w:rPr>
                <w:szCs w:val="20"/>
              </w:rPr>
              <w:t>pro</w:t>
            </w:r>
          </w:p>
        </w:tc>
      </w:tr>
    </w:tbl>
    <w:p w14:paraId="2A312AF3" w14:textId="6E19715A" w:rsidR="00B06873" w:rsidRDefault="00B06873" w:rsidP="00862276">
      <w:pPr>
        <w:tabs>
          <w:tab w:val="left" w:pos="567"/>
        </w:tabs>
        <w:rPr>
          <w:b/>
          <w:szCs w:val="20"/>
        </w:rPr>
      </w:pPr>
      <w:r>
        <w:rPr>
          <w:b/>
          <w:szCs w:val="20"/>
        </w:rPr>
        <w:t xml:space="preserve">Usnesení č. </w:t>
      </w:r>
      <w:r w:rsidR="001B661A">
        <w:rPr>
          <w:b/>
          <w:szCs w:val="20"/>
        </w:rPr>
        <w:t>1</w:t>
      </w:r>
      <w:r w:rsidRPr="00822F44">
        <w:rPr>
          <w:b/>
          <w:szCs w:val="20"/>
        </w:rPr>
        <w:t>-</w:t>
      </w:r>
      <w:r w:rsidR="00BC1404">
        <w:rPr>
          <w:b/>
          <w:szCs w:val="20"/>
        </w:rPr>
        <w:t>1</w:t>
      </w:r>
      <w:r w:rsidR="001F1528">
        <w:rPr>
          <w:b/>
          <w:szCs w:val="20"/>
        </w:rPr>
        <w:t>6-2021</w:t>
      </w:r>
      <w:r w:rsidRPr="00822F44">
        <w:rPr>
          <w:b/>
          <w:szCs w:val="20"/>
        </w:rPr>
        <w:t xml:space="preserve">/ZO: </w:t>
      </w:r>
      <w:r w:rsidRPr="00822F44">
        <w:rPr>
          <w:szCs w:val="20"/>
        </w:rPr>
        <w:t xml:space="preserve">ZO schvaluje členy návrhové komise </w:t>
      </w:r>
      <w:r w:rsidR="00CC5141">
        <w:rPr>
          <w:szCs w:val="20"/>
        </w:rPr>
        <w:t>Vladimíra Jirase a Jiří</w:t>
      </w:r>
      <w:r w:rsidR="00454CAA">
        <w:rPr>
          <w:szCs w:val="20"/>
        </w:rPr>
        <w:t>ho</w:t>
      </w:r>
      <w:r w:rsidR="00CC5141">
        <w:rPr>
          <w:szCs w:val="20"/>
        </w:rPr>
        <w:t xml:space="preserve"> </w:t>
      </w:r>
      <w:r w:rsidR="00904589">
        <w:rPr>
          <w:szCs w:val="20"/>
        </w:rPr>
        <w:t>Mudr</w:t>
      </w:r>
      <w:r w:rsidR="00340AA9">
        <w:rPr>
          <w:szCs w:val="20"/>
        </w:rPr>
        <w:t>u</w:t>
      </w:r>
      <w:r>
        <w:rPr>
          <w:szCs w:val="20"/>
        </w:rPr>
        <w:t>.</w:t>
      </w:r>
    </w:p>
    <w:p w14:paraId="3B4979F1" w14:textId="77777777" w:rsidR="00B06873" w:rsidRPr="00DD0F1C" w:rsidRDefault="00B06873" w:rsidP="00DD0F1C">
      <w:pPr>
        <w:pStyle w:val="Nadpis1"/>
        <w:numPr>
          <w:ilvl w:val="0"/>
          <w:numId w:val="15"/>
        </w:numPr>
        <w:rPr>
          <w:szCs w:val="20"/>
        </w:rPr>
      </w:pPr>
      <w:bookmarkStart w:id="12" w:name="_Toc406581014"/>
      <w:bookmarkStart w:id="13" w:name="_Toc406581047"/>
      <w:bookmarkStart w:id="14" w:name="_Toc406581135"/>
      <w:bookmarkStart w:id="15" w:name="_Toc406581251"/>
      <w:bookmarkStart w:id="16" w:name="_Toc406588092"/>
      <w:bookmarkStart w:id="17" w:name="_Toc410208215"/>
      <w:bookmarkStart w:id="18" w:name="_Toc449344891"/>
      <w:bookmarkStart w:id="19" w:name="_Toc449538849"/>
      <w:bookmarkStart w:id="20" w:name="_Toc64471678"/>
      <w:bookmarkStart w:id="21" w:name="_Toc64472690"/>
      <w:r w:rsidRPr="00DD0F1C">
        <w:rPr>
          <w:caps/>
          <w:szCs w:val="20"/>
        </w:rPr>
        <w:t>V</w:t>
      </w:r>
      <w:r w:rsidRPr="00DD0F1C">
        <w:rPr>
          <w:szCs w:val="20"/>
        </w:rPr>
        <w:t>olba ověřovatelů zápisu</w:t>
      </w:r>
      <w:bookmarkEnd w:id="12"/>
      <w:bookmarkEnd w:id="13"/>
      <w:bookmarkEnd w:id="14"/>
      <w:bookmarkEnd w:id="15"/>
      <w:bookmarkEnd w:id="16"/>
      <w:bookmarkEnd w:id="17"/>
      <w:bookmarkEnd w:id="18"/>
      <w:bookmarkEnd w:id="19"/>
      <w:bookmarkEnd w:id="20"/>
      <w:bookmarkEnd w:id="21"/>
      <w:r w:rsidRPr="00DD0F1C">
        <w:rPr>
          <w:szCs w:val="20"/>
        </w:rPr>
        <w:t xml:space="preserve"> </w:t>
      </w:r>
    </w:p>
    <w:p w14:paraId="0CD7E397" w14:textId="77777777" w:rsidR="00B06873" w:rsidRDefault="00B06873" w:rsidP="00B06873">
      <w:pPr>
        <w:tabs>
          <w:tab w:val="left" w:pos="567"/>
        </w:tabs>
        <w:rPr>
          <w:b/>
          <w:szCs w:val="20"/>
        </w:rPr>
      </w:pPr>
      <w:r w:rsidRPr="00822F44">
        <w:rPr>
          <w:b/>
          <w:szCs w:val="20"/>
        </w:rPr>
        <w:t>Navrženi:</w:t>
      </w:r>
      <w:r w:rsidR="00372F8E">
        <w:rPr>
          <w:szCs w:val="20"/>
        </w:rPr>
        <w:t xml:space="preserve"> Jiří Michal</w:t>
      </w:r>
      <w:r>
        <w:rPr>
          <w:szCs w:val="20"/>
        </w:rPr>
        <w:t>, Lenka Sgalitzerová</w:t>
      </w:r>
    </w:p>
    <w:p w14:paraId="0A2BF14E" w14:textId="77777777" w:rsidR="00B06873" w:rsidRDefault="00B06873" w:rsidP="00B06873">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1DF6EB65" w14:textId="77777777" w:rsidTr="00FC153E">
        <w:trPr>
          <w:trHeight w:val="85"/>
        </w:trPr>
        <w:tc>
          <w:tcPr>
            <w:tcW w:w="1255" w:type="dxa"/>
            <w:tcBorders>
              <w:top w:val="single" w:sz="4" w:space="0" w:color="000000"/>
              <w:left w:val="single" w:sz="4" w:space="0" w:color="000000"/>
              <w:bottom w:val="single" w:sz="4" w:space="0" w:color="000000"/>
            </w:tcBorders>
            <w:shd w:val="clear" w:color="auto" w:fill="auto"/>
          </w:tcPr>
          <w:p w14:paraId="52D4F4C8"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4EBF8661" w14:textId="77777777" w:rsidR="00CC5141" w:rsidRPr="00822F44" w:rsidRDefault="00CC5141" w:rsidP="00FC153E">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24931C65"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3AB50A69"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4E5D2F11" w14:textId="77777777" w:rsidR="00CC5141" w:rsidRPr="00822F44" w:rsidRDefault="00CC5141" w:rsidP="00FC153E">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67E37F9B"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DA354BF" w14:textId="77777777" w:rsidR="00CC5141" w:rsidRPr="00822F44" w:rsidRDefault="00CC5141" w:rsidP="00FC153E">
            <w:pPr>
              <w:tabs>
                <w:tab w:val="left" w:pos="567"/>
              </w:tabs>
              <w:jc w:val="center"/>
              <w:rPr>
                <w:szCs w:val="20"/>
              </w:rPr>
            </w:pPr>
            <w:r>
              <w:rPr>
                <w:szCs w:val="20"/>
              </w:rPr>
              <w:t>Zdráhal</w:t>
            </w:r>
          </w:p>
        </w:tc>
      </w:tr>
      <w:tr w:rsidR="00904589" w:rsidRPr="00822F44" w14:paraId="3AC9BD23" w14:textId="77777777" w:rsidTr="008E4AE2">
        <w:trPr>
          <w:trHeight w:val="85"/>
        </w:trPr>
        <w:tc>
          <w:tcPr>
            <w:tcW w:w="1255" w:type="dxa"/>
            <w:tcBorders>
              <w:top w:val="single" w:sz="4" w:space="0" w:color="000000"/>
              <w:left w:val="single" w:sz="4" w:space="0" w:color="000000"/>
              <w:bottom w:val="single" w:sz="4" w:space="0" w:color="000000"/>
            </w:tcBorders>
            <w:shd w:val="clear" w:color="auto" w:fill="auto"/>
          </w:tcPr>
          <w:p w14:paraId="5A7D5BC8" w14:textId="77777777" w:rsidR="00904589" w:rsidRPr="00822F44" w:rsidRDefault="00904589" w:rsidP="008E4AE2">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1636F6A1" w14:textId="77777777" w:rsidR="00904589" w:rsidRPr="00822F44" w:rsidRDefault="00904589" w:rsidP="008E4AE2">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55A03256"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7DB801C1" w14:textId="77777777" w:rsidR="00904589" w:rsidRPr="00822F44" w:rsidRDefault="00904589" w:rsidP="008E4AE2">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7283443"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7C69BE96"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7FC16EEF" w14:textId="77777777" w:rsidR="00904589" w:rsidRPr="00822F44" w:rsidRDefault="00904589" w:rsidP="008E4AE2">
            <w:pPr>
              <w:tabs>
                <w:tab w:val="left" w:pos="567"/>
              </w:tabs>
              <w:jc w:val="center"/>
              <w:rPr>
                <w:szCs w:val="20"/>
              </w:rPr>
            </w:pPr>
            <w:r>
              <w:rPr>
                <w:szCs w:val="20"/>
              </w:rPr>
              <w:t>pro</w:t>
            </w:r>
          </w:p>
        </w:tc>
      </w:tr>
    </w:tbl>
    <w:p w14:paraId="21E4C7FB" w14:textId="1FF0EA3D" w:rsidR="00B06873" w:rsidRDefault="00B06873" w:rsidP="00862276">
      <w:pPr>
        <w:tabs>
          <w:tab w:val="left" w:pos="567"/>
        </w:tabs>
        <w:rPr>
          <w:b/>
          <w:szCs w:val="20"/>
        </w:rPr>
      </w:pPr>
      <w:r>
        <w:rPr>
          <w:b/>
          <w:szCs w:val="20"/>
        </w:rPr>
        <w:t xml:space="preserve">Usnesení č. </w:t>
      </w:r>
      <w:r w:rsidR="00EB4B29">
        <w:rPr>
          <w:b/>
          <w:szCs w:val="20"/>
        </w:rPr>
        <w:t>2</w:t>
      </w:r>
      <w:r w:rsidRPr="00822F44">
        <w:rPr>
          <w:b/>
          <w:szCs w:val="20"/>
        </w:rPr>
        <w:t>-</w:t>
      </w:r>
      <w:r w:rsidR="00BC1404">
        <w:rPr>
          <w:b/>
          <w:szCs w:val="20"/>
        </w:rPr>
        <w:t>1</w:t>
      </w:r>
      <w:r w:rsidR="001F1528">
        <w:rPr>
          <w:b/>
          <w:szCs w:val="20"/>
        </w:rPr>
        <w:t>6-2021</w:t>
      </w:r>
      <w:r w:rsidRPr="00822F44">
        <w:rPr>
          <w:b/>
          <w:szCs w:val="20"/>
        </w:rPr>
        <w:t xml:space="preserve">/ZO: </w:t>
      </w:r>
      <w:r w:rsidRPr="00822F44">
        <w:rPr>
          <w:szCs w:val="20"/>
        </w:rPr>
        <w:t xml:space="preserve">ZO schvaluje </w:t>
      </w:r>
      <w:r>
        <w:rPr>
          <w:szCs w:val="20"/>
        </w:rPr>
        <w:t>ověřovatele zápisu</w:t>
      </w:r>
      <w:r w:rsidRPr="00822F44">
        <w:rPr>
          <w:szCs w:val="20"/>
        </w:rPr>
        <w:t xml:space="preserve"> </w:t>
      </w:r>
      <w:r w:rsidR="00372F8E">
        <w:rPr>
          <w:szCs w:val="20"/>
        </w:rPr>
        <w:t>Jiřího Michala</w:t>
      </w:r>
      <w:r>
        <w:rPr>
          <w:szCs w:val="20"/>
        </w:rPr>
        <w:t xml:space="preserve"> a Lenku Sgalitzerovou</w:t>
      </w:r>
      <w:r w:rsidR="00904589">
        <w:rPr>
          <w:szCs w:val="20"/>
        </w:rPr>
        <w:t>.</w:t>
      </w:r>
    </w:p>
    <w:p w14:paraId="60D8AC5E" w14:textId="77777777" w:rsidR="00372F8E" w:rsidRPr="00DD0F1C" w:rsidRDefault="00372F8E" w:rsidP="00372F8E">
      <w:pPr>
        <w:pStyle w:val="Nadpis1"/>
        <w:numPr>
          <w:ilvl w:val="0"/>
          <w:numId w:val="15"/>
        </w:numPr>
        <w:rPr>
          <w:szCs w:val="20"/>
        </w:rPr>
      </w:pPr>
      <w:bookmarkStart w:id="22" w:name="_Toc407010454"/>
      <w:bookmarkStart w:id="23" w:name="_Toc409622509"/>
      <w:bookmarkStart w:id="24" w:name="_Toc409626509"/>
      <w:bookmarkStart w:id="25" w:name="_Toc410208216"/>
      <w:bookmarkStart w:id="26" w:name="_Toc449344892"/>
      <w:bookmarkStart w:id="27" w:name="_Toc449538850"/>
      <w:bookmarkStart w:id="28" w:name="_Toc64471679"/>
      <w:bookmarkStart w:id="29" w:name="_Toc64472691"/>
      <w:bookmarkStart w:id="30" w:name="_Toc406581137"/>
      <w:bookmarkStart w:id="31" w:name="_Toc406581253"/>
      <w:bookmarkStart w:id="32" w:name="_Toc406588094"/>
      <w:r>
        <w:rPr>
          <w:szCs w:val="20"/>
        </w:rPr>
        <w:t>Kontrola minulého zápisu</w:t>
      </w:r>
      <w:bookmarkEnd w:id="22"/>
      <w:bookmarkEnd w:id="23"/>
      <w:bookmarkEnd w:id="24"/>
      <w:bookmarkEnd w:id="25"/>
      <w:bookmarkEnd w:id="26"/>
      <w:bookmarkEnd w:id="27"/>
      <w:bookmarkEnd w:id="28"/>
      <w:bookmarkEnd w:id="29"/>
    </w:p>
    <w:p w14:paraId="73597739" w14:textId="46FD2EE7" w:rsidR="00372F8E" w:rsidRDefault="00372F8E" w:rsidP="00372F8E">
      <w:pPr>
        <w:rPr>
          <w:szCs w:val="20"/>
        </w:rPr>
      </w:pPr>
      <w:r>
        <w:rPr>
          <w:b/>
          <w:szCs w:val="20"/>
        </w:rPr>
        <w:t>Připomínky</w:t>
      </w:r>
      <w:r w:rsidRPr="00822F44">
        <w:rPr>
          <w:b/>
          <w:szCs w:val="20"/>
        </w:rPr>
        <w:t>:</w:t>
      </w:r>
      <w:r>
        <w:rPr>
          <w:szCs w:val="20"/>
        </w:rPr>
        <w:t xml:space="preserve"> </w:t>
      </w:r>
      <w:r w:rsidR="00904589">
        <w:rPr>
          <w:szCs w:val="20"/>
        </w:rPr>
        <w:t>bez připomínek.</w:t>
      </w:r>
    </w:p>
    <w:p w14:paraId="3F87FDF5" w14:textId="77777777" w:rsidR="00386B3C" w:rsidRPr="00DD0F1C" w:rsidRDefault="00386B3C" w:rsidP="00372F8E">
      <w:pPr>
        <w:pStyle w:val="Nadpis1"/>
        <w:numPr>
          <w:ilvl w:val="0"/>
          <w:numId w:val="15"/>
        </w:numPr>
        <w:rPr>
          <w:szCs w:val="20"/>
        </w:rPr>
      </w:pPr>
      <w:bookmarkStart w:id="33" w:name="_Toc410208217"/>
      <w:bookmarkStart w:id="34" w:name="_Toc449344893"/>
      <w:bookmarkStart w:id="35" w:name="_Toc449538851"/>
      <w:bookmarkStart w:id="36" w:name="_Toc64471680"/>
      <w:bookmarkStart w:id="37" w:name="_Toc64472692"/>
      <w:r w:rsidRPr="00DD0F1C">
        <w:rPr>
          <w:szCs w:val="20"/>
        </w:rPr>
        <w:t>Schválení programu</w:t>
      </w:r>
      <w:bookmarkEnd w:id="30"/>
      <w:bookmarkEnd w:id="31"/>
      <w:bookmarkEnd w:id="32"/>
      <w:bookmarkEnd w:id="33"/>
      <w:bookmarkEnd w:id="34"/>
      <w:bookmarkEnd w:id="35"/>
      <w:bookmarkEnd w:id="36"/>
      <w:bookmarkEnd w:id="37"/>
    </w:p>
    <w:p w14:paraId="5F267499" w14:textId="7856FC8D" w:rsidR="00386B3C" w:rsidRDefault="001425D0" w:rsidP="00386B3C">
      <w:pPr>
        <w:tabs>
          <w:tab w:val="left" w:pos="567"/>
        </w:tabs>
        <w:rPr>
          <w:b/>
          <w:szCs w:val="20"/>
        </w:rPr>
      </w:pPr>
      <w:r>
        <w:rPr>
          <w:b/>
          <w:szCs w:val="20"/>
        </w:rPr>
        <w:t>Obsah:</w:t>
      </w:r>
      <w:r w:rsidR="00386B3C">
        <w:rPr>
          <w:szCs w:val="20"/>
        </w:rPr>
        <w:t xml:space="preserve"> </w:t>
      </w:r>
      <w:r w:rsidR="00D22A96">
        <w:rPr>
          <w:szCs w:val="20"/>
        </w:rPr>
        <w:t xml:space="preserve">Schválení </w:t>
      </w:r>
      <w:r w:rsidR="00274183">
        <w:rPr>
          <w:szCs w:val="20"/>
        </w:rPr>
        <w:t xml:space="preserve">programu </w:t>
      </w:r>
      <w:r w:rsidR="00D22A96">
        <w:rPr>
          <w:szCs w:val="20"/>
        </w:rPr>
        <w:t xml:space="preserve">zasedání </w:t>
      </w:r>
      <w:r w:rsidR="00274183">
        <w:rPr>
          <w:szCs w:val="20"/>
        </w:rPr>
        <w:t>rozeslaného zastupitelům a vyvěšeného na úřední desce</w:t>
      </w:r>
      <w:r w:rsidR="00904589">
        <w:rPr>
          <w:szCs w:val="20"/>
        </w:rPr>
        <w:t>.</w:t>
      </w:r>
    </w:p>
    <w:p w14:paraId="6BE5BB1E" w14:textId="77777777" w:rsidR="00386B3C" w:rsidRDefault="00386B3C" w:rsidP="00386B3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6772764F" w14:textId="77777777" w:rsidTr="00FC153E">
        <w:trPr>
          <w:trHeight w:val="85"/>
        </w:trPr>
        <w:tc>
          <w:tcPr>
            <w:tcW w:w="1255" w:type="dxa"/>
            <w:tcBorders>
              <w:top w:val="single" w:sz="4" w:space="0" w:color="000000"/>
              <w:left w:val="single" w:sz="4" w:space="0" w:color="000000"/>
              <w:bottom w:val="single" w:sz="4" w:space="0" w:color="000000"/>
            </w:tcBorders>
            <w:shd w:val="clear" w:color="auto" w:fill="auto"/>
          </w:tcPr>
          <w:p w14:paraId="67486EA0"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60C8CC5C" w14:textId="77777777" w:rsidR="00CC5141" w:rsidRPr="00822F44" w:rsidRDefault="00CC5141" w:rsidP="00FC153E">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1254D644"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5BACB74F"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0C012BEB" w14:textId="77777777" w:rsidR="00CC5141" w:rsidRPr="00822F44" w:rsidRDefault="00CC5141" w:rsidP="00FC153E">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23FE7E29"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753AAFAD" w14:textId="77777777" w:rsidR="00CC5141" w:rsidRPr="00822F44" w:rsidRDefault="00CC5141" w:rsidP="00FC153E">
            <w:pPr>
              <w:tabs>
                <w:tab w:val="left" w:pos="567"/>
              </w:tabs>
              <w:jc w:val="center"/>
              <w:rPr>
                <w:szCs w:val="20"/>
              </w:rPr>
            </w:pPr>
            <w:r>
              <w:rPr>
                <w:szCs w:val="20"/>
              </w:rPr>
              <w:t>Zdráhal</w:t>
            </w:r>
          </w:p>
        </w:tc>
      </w:tr>
      <w:tr w:rsidR="00904589" w:rsidRPr="00822F44" w14:paraId="5ABD7153" w14:textId="77777777" w:rsidTr="008E4AE2">
        <w:trPr>
          <w:trHeight w:val="85"/>
        </w:trPr>
        <w:tc>
          <w:tcPr>
            <w:tcW w:w="1255" w:type="dxa"/>
            <w:tcBorders>
              <w:top w:val="single" w:sz="4" w:space="0" w:color="000000"/>
              <w:left w:val="single" w:sz="4" w:space="0" w:color="000000"/>
              <w:bottom w:val="single" w:sz="4" w:space="0" w:color="000000"/>
            </w:tcBorders>
            <w:shd w:val="clear" w:color="auto" w:fill="auto"/>
          </w:tcPr>
          <w:p w14:paraId="6869BA5C" w14:textId="77777777" w:rsidR="00904589" w:rsidRPr="00822F44" w:rsidRDefault="00904589" w:rsidP="008E4AE2">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3B1F42AC" w14:textId="77777777" w:rsidR="00904589" w:rsidRPr="00822F44" w:rsidRDefault="00904589" w:rsidP="008E4AE2">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394DA5DD"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72E0DFE8" w14:textId="77777777" w:rsidR="00904589" w:rsidRPr="00822F44" w:rsidRDefault="00904589" w:rsidP="008E4AE2">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37FAB234"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27935686"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5A6B2027" w14:textId="77777777" w:rsidR="00904589" w:rsidRPr="00822F44" w:rsidRDefault="00904589" w:rsidP="008E4AE2">
            <w:pPr>
              <w:tabs>
                <w:tab w:val="left" w:pos="567"/>
              </w:tabs>
              <w:jc w:val="center"/>
              <w:rPr>
                <w:szCs w:val="20"/>
              </w:rPr>
            </w:pPr>
            <w:r>
              <w:rPr>
                <w:szCs w:val="20"/>
              </w:rPr>
              <w:t>pro</w:t>
            </w:r>
          </w:p>
        </w:tc>
      </w:tr>
    </w:tbl>
    <w:p w14:paraId="7F1F82E3" w14:textId="79FD316D" w:rsidR="00386B3C" w:rsidRDefault="00386B3C" w:rsidP="00862276">
      <w:pPr>
        <w:rPr>
          <w:b/>
          <w:szCs w:val="20"/>
        </w:rPr>
      </w:pPr>
      <w:r>
        <w:rPr>
          <w:b/>
          <w:szCs w:val="20"/>
        </w:rPr>
        <w:t xml:space="preserve">Usnesení č. </w:t>
      </w:r>
      <w:r w:rsidR="00EB4B29">
        <w:rPr>
          <w:b/>
          <w:szCs w:val="20"/>
        </w:rPr>
        <w:t>4</w:t>
      </w:r>
      <w:r w:rsidRPr="00822F44">
        <w:rPr>
          <w:b/>
          <w:szCs w:val="20"/>
        </w:rPr>
        <w:t>-</w:t>
      </w:r>
      <w:r w:rsidR="00BC1404">
        <w:rPr>
          <w:b/>
          <w:szCs w:val="20"/>
        </w:rPr>
        <w:t>1</w:t>
      </w:r>
      <w:r w:rsidR="001F1528">
        <w:rPr>
          <w:b/>
          <w:szCs w:val="20"/>
        </w:rPr>
        <w:t>6-2021</w:t>
      </w:r>
      <w:r w:rsidRPr="00822F44">
        <w:rPr>
          <w:b/>
          <w:szCs w:val="20"/>
        </w:rPr>
        <w:t xml:space="preserve">/ZO: </w:t>
      </w:r>
      <w:r w:rsidR="001425D0" w:rsidRPr="00822F44">
        <w:rPr>
          <w:szCs w:val="20"/>
        </w:rPr>
        <w:t>ZO schvaluje</w:t>
      </w:r>
      <w:r w:rsidR="001425D0">
        <w:rPr>
          <w:szCs w:val="20"/>
        </w:rPr>
        <w:t xml:space="preserve"> předložený</w:t>
      </w:r>
      <w:r w:rsidR="001425D0" w:rsidRPr="00822F44">
        <w:rPr>
          <w:szCs w:val="20"/>
        </w:rPr>
        <w:t xml:space="preserve"> </w:t>
      </w:r>
      <w:r w:rsidR="001425D0">
        <w:rPr>
          <w:szCs w:val="20"/>
        </w:rPr>
        <w:t>program zasedání</w:t>
      </w:r>
      <w:r w:rsidR="00904589">
        <w:rPr>
          <w:szCs w:val="20"/>
        </w:rPr>
        <w:t>.</w:t>
      </w:r>
    </w:p>
    <w:p w14:paraId="76ED2ABC" w14:textId="77777777" w:rsidR="00077519" w:rsidRDefault="00077519" w:rsidP="00862276">
      <w:pPr>
        <w:tabs>
          <w:tab w:val="left" w:pos="567"/>
        </w:tabs>
        <w:rPr>
          <w:b/>
          <w:szCs w:val="20"/>
        </w:rPr>
      </w:pPr>
    </w:p>
    <w:p w14:paraId="038D5A46" w14:textId="77777777" w:rsidR="00862276" w:rsidRDefault="00862276" w:rsidP="00862276">
      <w:pPr>
        <w:rPr>
          <w:b/>
          <w:szCs w:val="20"/>
        </w:rPr>
      </w:pPr>
    </w:p>
    <w:p w14:paraId="60CCD92A" w14:textId="77777777" w:rsidR="00AA6745" w:rsidRPr="00AA6745" w:rsidRDefault="00AA6745" w:rsidP="00AA6745">
      <w:pPr>
        <w:pStyle w:val="Nadpis1"/>
        <w:numPr>
          <w:ilvl w:val="0"/>
          <w:numId w:val="15"/>
        </w:numPr>
        <w:rPr>
          <w:szCs w:val="20"/>
        </w:rPr>
      </w:pPr>
      <w:bookmarkStart w:id="38" w:name="_Toc64471681"/>
      <w:bookmarkStart w:id="39" w:name="_Toc64472693"/>
      <w:bookmarkStart w:id="40" w:name="_Toc449538852"/>
      <w:r>
        <w:rPr>
          <w:szCs w:val="20"/>
        </w:rPr>
        <w:lastRenderedPageBreak/>
        <w:t>Veřejnoprávní smlouva s SK Černolice</w:t>
      </w:r>
      <w:bookmarkEnd w:id="38"/>
      <w:bookmarkEnd w:id="39"/>
    </w:p>
    <w:p w14:paraId="2DB400C4" w14:textId="611E6D0C" w:rsidR="002B719C" w:rsidRDefault="00D61F5B" w:rsidP="00D61F5B">
      <w:pPr>
        <w:tabs>
          <w:tab w:val="left" w:pos="567"/>
        </w:tabs>
        <w:rPr>
          <w:szCs w:val="20"/>
        </w:rPr>
      </w:pPr>
      <w:r>
        <w:rPr>
          <w:b/>
          <w:szCs w:val="20"/>
        </w:rPr>
        <w:t>Obsah:</w:t>
      </w:r>
      <w:r>
        <w:rPr>
          <w:szCs w:val="20"/>
        </w:rPr>
        <w:t xml:space="preserve"> </w:t>
      </w:r>
      <w:r w:rsidR="00AA6745" w:rsidRPr="00AA6745">
        <w:rPr>
          <w:szCs w:val="20"/>
        </w:rPr>
        <w:t>Jako každý rok je navržena dotace ve výši 80.000 Kč pro SK Černolice. Polovina dotace je příspěvek na roční provoz fotbalového klubu SK Černolice a činnosti sportovních oddílů působících pod SK Černolice</w:t>
      </w:r>
      <w:r w:rsidR="00AA6745">
        <w:rPr>
          <w:szCs w:val="20"/>
        </w:rPr>
        <w:t>.</w:t>
      </w:r>
      <w:r w:rsidR="00AA6745" w:rsidRPr="00AA6745">
        <w:rPr>
          <w:szCs w:val="20"/>
        </w:rPr>
        <w:t xml:space="preserve"> Druhá polovina dotace je příspěvek na zajištění údržby a opravy sportovního areálu SK Černolice a na nákup materiálu, který slouží k jeho údržbě. Za to SK Černolice umožní občanům s trvalým pobytem v obci Černolice bezplatné využití sportovního hřiště s umělým povrchem pro hru volejbalu, nohejbalu nebo tenisu</w:t>
      </w:r>
      <w:r w:rsidR="00340AA9">
        <w:rPr>
          <w:szCs w:val="20"/>
        </w:rPr>
        <w:t>,</w:t>
      </w:r>
      <w:r w:rsidR="00AA6745" w:rsidRPr="00AA6745">
        <w:rPr>
          <w:szCs w:val="20"/>
        </w:rPr>
        <w:t xml:space="preserve"> a to v rozsahu maximálně tři h</w:t>
      </w:r>
      <w:r w:rsidR="0020335D">
        <w:rPr>
          <w:szCs w:val="20"/>
        </w:rPr>
        <w:t>odiny týdně pro jednoho občana.</w:t>
      </w:r>
    </w:p>
    <w:p w14:paraId="03EA2FC7" w14:textId="77777777" w:rsidR="00D61F5B" w:rsidRDefault="00D61F5B" w:rsidP="00D61F5B">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06ABE57D" w14:textId="77777777" w:rsidTr="00FC153E">
        <w:trPr>
          <w:trHeight w:val="85"/>
        </w:trPr>
        <w:tc>
          <w:tcPr>
            <w:tcW w:w="1255" w:type="dxa"/>
            <w:tcBorders>
              <w:top w:val="single" w:sz="4" w:space="0" w:color="000000"/>
              <w:left w:val="single" w:sz="4" w:space="0" w:color="000000"/>
              <w:bottom w:val="single" w:sz="4" w:space="0" w:color="000000"/>
            </w:tcBorders>
            <w:shd w:val="clear" w:color="auto" w:fill="auto"/>
          </w:tcPr>
          <w:p w14:paraId="4A378849"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4F742BB0" w14:textId="77777777" w:rsidR="00CC5141" w:rsidRPr="00822F44" w:rsidRDefault="00CC5141" w:rsidP="00FC153E">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36BCF09B"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096732D8"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5716355A" w14:textId="77777777" w:rsidR="00CC5141" w:rsidRPr="00822F44" w:rsidRDefault="00CC5141" w:rsidP="00FC153E">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0A098FF8"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BE4E181" w14:textId="77777777" w:rsidR="00CC5141" w:rsidRPr="00822F44" w:rsidRDefault="00CC5141" w:rsidP="00FC153E">
            <w:pPr>
              <w:tabs>
                <w:tab w:val="left" w:pos="567"/>
              </w:tabs>
              <w:jc w:val="center"/>
              <w:rPr>
                <w:szCs w:val="20"/>
              </w:rPr>
            </w:pPr>
            <w:r>
              <w:rPr>
                <w:szCs w:val="20"/>
              </w:rPr>
              <w:t>Zdráhal</w:t>
            </w:r>
          </w:p>
        </w:tc>
      </w:tr>
      <w:tr w:rsidR="00904589" w:rsidRPr="00822F44" w14:paraId="44AE3F2D" w14:textId="77777777" w:rsidTr="008E4AE2">
        <w:trPr>
          <w:trHeight w:val="85"/>
        </w:trPr>
        <w:tc>
          <w:tcPr>
            <w:tcW w:w="1255" w:type="dxa"/>
            <w:tcBorders>
              <w:top w:val="single" w:sz="4" w:space="0" w:color="000000"/>
              <w:left w:val="single" w:sz="4" w:space="0" w:color="000000"/>
              <w:bottom w:val="single" w:sz="4" w:space="0" w:color="000000"/>
            </w:tcBorders>
            <w:shd w:val="clear" w:color="auto" w:fill="auto"/>
          </w:tcPr>
          <w:p w14:paraId="30B17257" w14:textId="77777777" w:rsidR="00904589" w:rsidRPr="00822F44" w:rsidRDefault="00904589" w:rsidP="008E4AE2">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227C50BE" w14:textId="77777777" w:rsidR="00904589" w:rsidRPr="00822F44" w:rsidRDefault="00904589" w:rsidP="008E4AE2">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6325A66"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24C2B893" w14:textId="77777777" w:rsidR="00904589" w:rsidRPr="00822F44" w:rsidRDefault="00904589" w:rsidP="008E4AE2">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5D2F97BF"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05DD6B02"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A5EDF6E" w14:textId="77777777" w:rsidR="00904589" w:rsidRPr="00822F44" w:rsidRDefault="00904589" w:rsidP="008E4AE2">
            <w:pPr>
              <w:tabs>
                <w:tab w:val="left" w:pos="567"/>
              </w:tabs>
              <w:jc w:val="center"/>
              <w:rPr>
                <w:szCs w:val="20"/>
              </w:rPr>
            </w:pPr>
            <w:r>
              <w:rPr>
                <w:szCs w:val="20"/>
              </w:rPr>
              <w:t>pro</w:t>
            </w:r>
          </w:p>
        </w:tc>
      </w:tr>
    </w:tbl>
    <w:p w14:paraId="2163620C" w14:textId="1411E346" w:rsidR="00AA6745" w:rsidRDefault="00D61F5B" w:rsidP="00D61F5B">
      <w:pPr>
        <w:rPr>
          <w:szCs w:val="20"/>
        </w:rPr>
      </w:pPr>
      <w:r>
        <w:rPr>
          <w:b/>
          <w:szCs w:val="20"/>
        </w:rPr>
        <w:t>Usnesení č. 5</w:t>
      </w:r>
      <w:r w:rsidRPr="00822F44">
        <w:rPr>
          <w:b/>
          <w:szCs w:val="20"/>
        </w:rPr>
        <w:t>-</w:t>
      </w:r>
      <w:r w:rsidR="00BC1404">
        <w:rPr>
          <w:b/>
          <w:szCs w:val="20"/>
        </w:rPr>
        <w:t>1</w:t>
      </w:r>
      <w:r w:rsidR="001F1528">
        <w:rPr>
          <w:b/>
          <w:szCs w:val="20"/>
        </w:rPr>
        <w:t>6-2021</w:t>
      </w:r>
      <w:r w:rsidRPr="00822F44">
        <w:rPr>
          <w:b/>
          <w:szCs w:val="20"/>
        </w:rPr>
        <w:t>/ZO</w:t>
      </w:r>
      <w:r w:rsidRPr="00172C6D">
        <w:rPr>
          <w:szCs w:val="20"/>
        </w:rPr>
        <w:t xml:space="preserve">: </w:t>
      </w:r>
      <w:r w:rsidR="00AA6745" w:rsidRPr="00AA6745">
        <w:rPr>
          <w:szCs w:val="20"/>
        </w:rPr>
        <w:t>ZO schvaluje Veřejnoprávní smlouva o poskytnutí neinvestiční dotace z rozpočtu obce Černolice pro SK Černolice ve výši 80.000 Kč.</w:t>
      </w:r>
    </w:p>
    <w:p w14:paraId="7CB5333C" w14:textId="77777777" w:rsidR="009074EE" w:rsidRPr="00DD0F1C" w:rsidRDefault="00807D2A" w:rsidP="00D61F5B">
      <w:pPr>
        <w:pStyle w:val="Nadpis1"/>
        <w:numPr>
          <w:ilvl w:val="0"/>
          <w:numId w:val="15"/>
        </w:numPr>
        <w:rPr>
          <w:szCs w:val="20"/>
        </w:rPr>
      </w:pPr>
      <w:bookmarkStart w:id="41" w:name="_Toc64471682"/>
      <w:bookmarkStart w:id="42" w:name="_Toc64472694"/>
      <w:bookmarkEnd w:id="40"/>
      <w:r>
        <w:rPr>
          <w:szCs w:val="20"/>
        </w:rPr>
        <w:t>Oprava obecního úřadu</w:t>
      </w:r>
      <w:bookmarkEnd w:id="41"/>
      <w:bookmarkEnd w:id="42"/>
    </w:p>
    <w:p w14:paraId="4E7B6C92" w14:textId="076EA7ED" w:rsidR="00807D2A" w:rsidRDefault="009074EE" w:rsidP="009074EE">
      <w:pPr>
        <w:tabs>
          <w:tab w:val="left" w:pos="567"/>
        </w:tabs>
        <w:rPr>
          <w:szCs w:val="20"/>
        </w:rPr>
      </w:pPr>
      <w:r>
        <w:rPr>
          <w:b/>
          <w:szCs w:val="20"/>
        </w:rPr>
        <w:t>Obsah:</w:t>
      </w:r>
      <w:r>
        <w:rPr>
          <w:szCs w:val="20"/>
        </w:rPr>
        <w:t xml:space="preserve"> </w:t>
      </w:r>
      <w:r w:rsidR="00807D2A">
        <w:rPr>
          <w:szCs w:val="20"/>
        </w:rPr>
        <w:t>Po roční práci skončila soutěží na dodavatele příprava opravy budovy obecního úřadu. Přišla pouze jedna nabídka, která je navíc vyšší, než bylo plánováno. Celý projekt včetně dotace se jeví čím dále více komplikovaný. Při splnění podmínek dotace je pro obec cena vyšší než při financování základní opravy pouze samotnou obcí. Je tedy na zvážení, jak postupovat dále. Jsou tři možnosti:</w:t>
      </w:r>
    </w:p>
    <w:p w14:paraId="70010CE8" w14:textId="3B2CE8DE" w:rsidR="009074EE" w:rsidRPr="00807D2A" w:rsidRDefault="00340AA9" w:rsidP="00807D2A">
      <w:pPr>
        <w:pStyle w:val="Odstavecseseznamem"/>
        <w:numPr>
          <w:ilvl w:val="0"/>
          <w:numId w:val="23"/>
        </w:numPr>
        <w:tabs>
          <w:tab w:val="left" w:pos="567"/>
        </w:tabs>
        <w:rPr>
          <w:b/>
          <w:sz w:val="20"/>
          <w:szCs w:val="20"/>
        </w:rPr>
      </w:pPr>
      <w:r>
        <w:rPr>
          <w:sz w:val="20"/>
          <w:szCs w:val="20"/>
        </w:rPr>
        <w:t>n</w:t>
      </w:r>
      <w:r w:rsidR="00807D2A" w:rsidRPr="00807D2A">
        <w:rPr>
          <w:sz w:val="20"/>
          <w:szCs w:val="20"/>
        </w:rPr>
        <w:t xml:space="preserve">ejdražší - financovat celou rekonstrukci </w:t>
      </w:r>
      <w:r w:rsidR="00807D2A">
        <w:rPr>
          <w:sz w:val="20"/>
          <w:szCs w:val="20"/>
        </w:rPr>
        <w:t>s dotací za splnění všech dotačních podmínek</w:t>
      </w:r>
      <w:r>
        <w:rPr>
          <w:sz w:val="20"/>
          <w:szCs w:val="20"/>
        </w:rPr>
        <w:t>,</w:t>
      </w:r>
    </w:p>
    <w:p w14:paraId="73590163" w14:textId="44EE6836" w:rsidR="00807D2A" w:rsidRPr="00807D2A" w:rsidRDefault="00340AA9" w:rsidP="00807D2A">
      <w:pPr>
        <w:pStyle w:val="Odstavecseseznamem"/>
        <w:numPr>
          <w:ilvl w:val="0"/>
          <w:numId w:val="23"/>
        </w:numPr>
        <w:tabs>
          <w:tab w:val="left" w:pos="567"/>
        </w:tabs>
        <w:rPr>
          <w:b/>
          <w:sz w:val="20"/>
          <w:szCs w:val="20"/>
        </w:rPr>
      </w:pPr>
      <w:r>
        <w:rPr>
          <w:sz w:val="20"/>
          <w:szCs w:val="20"/>
        </w:rPr>
        <w:t>l</w:t>
      </w:r>
      <w:r w:rsidR="00807D2A">
        <w:rPr>
          <w:sz w:val="20"/>
          <w:szCs w:val="20"/>
        </w:rPr>
        <w:t>evnější – financovat pouze z rozpočtu obce</w:t>
      </w:r>
      <w:r>
        <w:rPr>
          <w:sz w:val="20"/>
          <w:szCs w:val="20"/>
        </w:rPr>
        <w:t>,</w:t>
      </w:r>
      <w:r w:rsidR="00807D2A">
        <w:rPr>
          <w:sz w:val="20"/>
          <w:szCs w:val="20"/>
        </w:rPr>
        <w:t xml:space="preserve"> a to jen výměnu topení a zkusit novou soutěž</w:t>
      </w:r>
      <w:r>
        <w:rPr>
          <w:sz w:val="20"/>
          <w:szCs w:val="20"/>
        </w:rPr>
        <w:t>,</w:t>
      </w:r>
    </w:p>
    <w:p w14:paraId="38971C64" w14:textId="0920B81C" w:rsidR="00807D2A" w:rsidRPr="00807D2A" w:rsidRDefault="00340AA9" w:rsidP="00807D2A">
      <w:pPr>
        <w:pStyle w:val="Odstavecseseznamem"/>
        <w:numPr>
          <w:ilvl w:val="0"/>
          <w:numId w:val="23"/>
        </w:numPr>
        <w:tabs>
          <w:tab w:val="left" w:pos="567"/>
        </w:tabs>
        <w:rPr>
          <w:b/>
          <w:sz w:val="20"/>
          <w:szCs w:val="20"/>
        </w:rPr>
      </w:pPr>
      <w:r>
        <w:rPr>
          <w:sz w:val="20"/>
          <w:szCs w:val="20"/>
        </w:rPr>
        <w:t>n</w:t>
      </w:r>
      <w:r w:rsidR="00807D2A">
        <w:rPr>
          <w:sz w:val="20"/>
          <w:szCs w:val="20"/>
        </w:rPr>
        <w:t>edělat nic a rekonstrukci zrušit</w:t>
      </w:r>
      <w:r>
        <w:rPr>
          <w:sz w:val="20"/>
          <w:szCs w:val="20"/>
        </w:rPr>
        <w:t>.</w:t>
      </w:r>
    </w:p>
    <w:p w14:paraId="1828F1B0" w14:textId="6BF9F792" w:rsidR="009074EE" w:rsidRPr="00326EFA" w:rsidRDefault="009074EE" w:rsidP="009074EE">
      <w:pPr>
        <w:tabs>
          <w:tab w:val="left" w:pos="567"/>
        </w:tabs>
        <w:rPr>
          <w:bCs/>
          <w:szCs w:val="20"/>
        </w:rPr>
      </w:pPr>
      <w:r w:rsidRPr="00807D2A">
        <w:rPr>
          <w:b/>
          <w:szCs w:val="20"/>
        </w:rPr>
        <w:t>Diskuse:</w:t>
      </w:r>
      <w:r w:rsidR="00326EFA">
        <w:rPr>
          <w:b/>
          <w:szCs w:val="20"/>
        </w:rPr>
        <w:t xml:space="preserve"> </w:t>
      </w:r>
      <w:r w:rsidR="00326EFA">
        <w:rPr>
          <w:b/>
          <w:szCs w:val="20"/>
        </w:rPr>
        <w:br/>
      </w:r>
      <w:r w:rsidR="00326EFA" w:rsidRPr="00326EFA">
        <w:rPr>
          <w:bCs/>
          <w:szCs w:val="20"/>
        </w:rPr>
        <w:t>J.Mudr odmítl rekuperaci jako naprosto zbytečnou technologii pro vesnickou zástavbu.</w:t>
      </w:r>
    </w:p>
    <w:p w14:paraId="75CC99BE" w14:textId="77777777" w:rsidR="009074EE" w:rsidRDefault="009074EE" w:rsidP="009074EE">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2547A6F7" w14:textId="77777777" w:rsidTr="00FC153E">
        <w:trPr>
          <w:trHeight w:val="85"/>
        </w:trPr>
        <w:tc>
          <w:tcPr>
            <w:tcW w:w="1255" w:type="dxa"/>
            <w:tcBorders>
              <w:top w:val="single" w:sz="4" w:space="0" w:color="000000"/>
              <w:left w:val="single" w:sz="4" w:space="0" w:color="000000"/>
              <w:bottom w:val="single" w:sz="4" w:space="0" w:color="000000"/>
            </w:tcBorders>
            <w:shd w:val="clear" w:color="auto" w:fill="auto"/>
          </w:tcPr>
          <w:p w14:paraId="4532FFB1"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5087F1E8" w14:textId="77777777" w:rsidR="00CC5141" w:rsidRPr="00822F44" w:rsidRDefault="00CC5141" w:rsidP="00FC153E">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0A582B80"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73897549"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7B655CAA" w14:textId="77777777" w:rsidR="00CC5141" w:rsidRPr="00822F44" w:rsidRDefault="00CC5141" w:rsidP="00FC153E">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7AA0DC5E"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0832F0AC" w14:textId="77777777" w:rsidR="00CC5141" w:rsidRPr="00822F44" w:rsidRDefault="00CC5141" w:rsidP="00FC153E">
            <w:pPr>
              <w:tabs>
                <w:tab w:val="left" w:pos="567"/>
              </w:tabs>
              <w:jc w:val="center"/>
              <w:rPr>
                <w:szCs w:val="20"/>
              </w:rPr>
            </w:pPr>
            <w:r>
              <w:rPr>
                <w:szCs w:val="20"/>
              </w:rPr>
              <w:t>Zdráhal</w:t>
            </w:r>
          </w:p>
        </w:tc>
      </w:tr>
      <w:tr w:rsidR="00904589" w:rsidRPr="00822F44" w14:paraId="292DD967" w14:textId="77777777" w:rsidTr="008E4AE2">
        <w:trPr>
          <w:trHeight w:val="85"/>
        </w:trPr>
        <w:tc>
          <w:tcPr>
            <w:tcW w:w="1255" w:type="dxa"/>
            <w:tcBorders>
              <w:top w:val="single" w:sz="4" w:space="0" w:color="000000"/>
              <w:left w:val="single" w:sz="4" w:space="0" w:color="000000"/>
              <w:bottom w:val="single" w:sz="4" w:space="0" w:color="000000"/>
            </w:tcBorders>
            <w:shd w:val="clear" w:color="auto" w:fill="auto"/>
          </w:tcPr>
          <w:p w14:paraId="6BBA6E5F" w14:textId="77777777" w:rsidR="00904589" w:rsidRPr="00822F44" w:rsidRDefault="00904589" w:rsidP="008E4AE2">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6A292839" w14:textId="77777777" w:rsidR="00904589" w:rsidRPr="00822F44" w:rsidRDefault="00904589" w:rsidP="008E4AE2">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47F8FA55"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35A870BC" w14:textId="77777777" w:rsidR="00904589" w:rsidRPr="00822F44" w:rsidRDefault="00904589" w:rsidP="008E4AE2">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9F9BEAE"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1D14DFA5"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44D48CE4" w14:textId="77777777" w:rsidR="00904589" w:rsidRPr="00822F44" w:rsidRDefault="00904589" w:rsidP="008E4AE2">
            <w:pPr>
              <w:tabs>
                <w:tab w:val="left" w:pos="567"/>
              </w:tabs>
              <w:jc w:val="center"/>
              <w:rPr>
                <w:szCs w:val="20"/>
              </w:rPr>
            </w:pPr>
            <w:r>
              <w:rPr>
                <w:szCs w:val="20"/>
              </w:rPr>
              <w:t>pro</w:t>
            </w:r>
          </w:p>
        </w:tc>
      </w:tr>
    </w:tbl>
    <w:p w14:paraId="60C06EC6" w14:textId="087B1250" w:rsidR="00D76F09" w:rsidRDefault="009074EE" w:rsidP="009074EE">
      <w:pPr>
        <w:rPr>
          <w:szCs w:val="20"/>
        </w:rPr>
      </w:pPr>
      <w:r>
        <w:rPr>
          <w:b/>
          <w:szCs w:val="20"/>
        </w:rPr>
        <w:t xml:space="preserve">Usnesení č. </w:t>
      </w:r>
      <w:r w:rsidR="00EB4B29">
        <w:rPr>
          <w:b/>
          <w:szCs w:val="20"/>
        </w:rPr>
        <w:t>6</w:t>
      </w:r>
      <w:r w:rsidRPr="00822F44">
        <w:rPr>
          <w:b/>
          <w:szCs w:val="20"/>
        </w:rPr>
        <w:t>-</w:t>
      </w:r>
      <w:r w:rsidR="00BC1404">
        <w:rPr>
          <w:b/>
          <w:szCs w:val="20"/>
        </w:rPr>
        <w:t>1</w:t>
      </w:r>
      <w:r w:rsidR="001F1528">
        <w:rPr>
          <w:b/>
          <w:szCs w:val="20"/>
        </w:rPr>
        <w:t>6-2021</w:t>
      </w:r>
      <w:r w:rsidRPr="00822F44">
        <w:rPr>
          <w:b/>
          <w:szCs w:val="20"/>
        </w:rPr>
        <w:t>/ZO:</w:t>
      </w:r>
      <w:r w:rsidR="00D76F09">
        <w:rPr>
          <w:b/>
          <w:szCs w:val="20"/>
        </w:rPr>
        <w:t xml:space="preserve"> </w:t>
      </w:r>
      <w:r w:rsidR="00D76F09">
        <w:rPr>
          <w:szCs w:val="20"/>
        </w:rPr>
        <w:t>ZO schvaluje</w:t>
      </w:r>
      <w:r w:rsidR="00CC3725">
        <w:rPr>
          <w:szCs w:val="20"/>
        </w:rPr>
        <w:t>:</w:t>
      </w:r>
    </w:p>
    <w:p w14:paraId="51669A7D" w14:textId="59112F3E" w:rsidR="009074EE" w:rsidRDefault="00D76F09" w:rsidP="009074EE">
      <w:pPr>
        <w:rPr>
          <w:szCs w:val="20"/>
        </w:rPr>
      </w:pPr>
      <w:r>
        <w:rPr>
          <w:szCs w:val="20"/>
        </w:rPr>
        <w:t>1. vrá</w:t>
      </w:r>
      <w:r w:rsidR="00326EFA">
        <w:rPr>
          <w:szCs w:val="20"/>
        </w:rPr>
        <w:t>cení</w:t>
      </w:r>
      <w:r>
        <w:rPr>
          <w:szCs w:val="20"/>
        </w:rPr>
        <w:t xml:space="preserve"> dotace od </w:t>
      </w:r>
      <w:r w:rsidRPr="00D76F09">
        <w:rPr>
          <w:szCs w:val="20"/>
        </w:rPr>
        <w:t>Ministerstvo životního prostřed</w:t>
      </w:r>
      <w:r>
        <w:rPr>
          <w:szCs w:val="20"/>
        </w:rPr>
        <w:t>í</w:t>
      </w:r>
      <w:r w:rsidRPr="00D76F09">
        <w:t xml:space="preserve"> </w:t>
      </w:r>
      <w:r w:rsidRPr="00D76F09">
        <w:rPr>
          <w:szCs w:val="20"/>
        </w:rPr>
        <w:t>11531 - Operační program životní prostředí 2014-2020</w:t>
      </w:r>
      <w:r>
        <w:rPr>
          <w:szCs w:val="20"/>
        </w:rPr>
        <w:t xml:space="preserve">, </w:t>
      </w:r>
      <w:r w:rsidRPr="00D76F09">
        <w:rPr>
          <w:szCs w:val="20"/>
        </w:rPr>
        <w:t>Identifikační číslo</w:t>
      </w:r>
      <w:r>
        <w:rPr>
          <w:szCs w:val="20"/>
        </w:rPr>
        <w:t xml:space="preserve"> </w:t>
      </w:r>
      <w:r w:rsidRPr="00D76F09">
        <w:rPr>
          <w:szCs w:val="20"/>
        </w:rPr>
        <w:t>115D316011924</w:t>
      </w:r>
      <w:r>
        <w:rPr>
          <w:szCs w:val="20"/>
        </w:rPr>
        <w:t>,</w:t>
      </w:r>
      <w:r w:rsidRPr="00D76F09">
        <w:t xml:space="preserve"> </w:t>
      </w:r>
      <w:r w:rsidRPr="00D76F09">
        <w:rPr>
          <w:szCs w:val="20"/>
        </w:rPr>
        <w:t>Identifikační číslo EIS</w:t>
      </w:r>
      <w:r w:rsidR="00326EFA">
        <w:rPr>
          <w:szCs w:val="20"/>
        </w:rPr>
        <w:t xml:space="preserve"> </w:t>
      </w:r>
      <w:r w:rsidRPr="00D76F09">
        <w:rPr>
          <w:szCs w:val="20"/>
        </w:rPr>
        <w:t>CZ.05.5.18/0.0/0.0/19_121/0011890</w:t>
      </w:r>
      <w:r w:rsidR="0080259C">
        <w:rPr>
          <w:szCs w:val="20"/>
        </w:rPr>
        <w:t xml:space="preserve"> a zrušení výběrového řízení na veřejnou zakázku malého rozsahu „</w:t>
      </w:r>
      <w:r w:rsidR="0080259C" w:rsidRPr="0080259C">
        <w:rPr>
          <w:szCs w:val="20"/>
        </w:rPr>
        <w:t>Snížení energetické náročnosti OÚ Černolice</w:t>
      </w:r>
      <w:r w:rsidR="0080259C">
        <w:rPr>
          <w:szCs w:val="20"/>
        </w:rPr>
        <w:t>“</w:t>
      </w:r>
      <w:r w:rsidR="00251DC9">
        <w:rPr>
          <w:szCs w:val="20"/>
        </w:rPr>
        <w:t>,</w:t>
      </w:r>
    </w:p>
    <w:p w14:paraId="68419136" w14:textId="48CCF447" w:rsidR="00D76F09" w:rsidRDefault="00D76F09" w:rsidP="009074EE">
      <w:pPr>
        <w:rPr>
          <w:szCs w:val="20"/>
        </w:rPr>
      </w:pPr>
      <w:r>
        <w:rPr>
          <w:szCs w:val="20"/>
        </w:rPr>
        <w:t>2. vypsání veřejné zakázky malého rozsahu na opravu budovy obecního úřadu</w:t>
      </w:r>
      <w:r w:rsidR="00326EFA">
        <w:rPr>
          <w:szCs w:val="20"/>
        </w:rPr>
        <w:t>,</w:t>
      </w:r>
      <w:r>
        <w:rPr>
          <w:szCs w:val="20"/>
        </w:rPr>
        <w:t xml:space="preserve"> a to pouze </w:t>
      </w:r>
      <w:r w:rsidR="00FD1743">
        <w:rPr>
          <w:szCs w:val="20"/>
        </w:rPr>
        <w:t>na výměnu</w:t>
      </w:r>
      <w:r>
        <w:rPr>
          <w:szCs w:val="20"/>
        </w:rPr>
        <w:t xml:space="preserve"> topení</w:t>
      </w:r>
      <w:r w:rsidR="00CC3725">
        <w:rPr>
          <w:szCs w:val="20"/>
        </w:rPr>
        <w:t>,</w:t>
      </w:r>
    </w:p>
    <w:p w14:paraId="05770196" w14:textId="3D77BE61" w:rsidR="009074EE" w:rsidRPr="00CC3725" w:rsidRDefault="00FD1743" w:rsidP="00862276">
      <w:pPr>
        <w:rPr>
          <w:szCs w:val="20"/>
        </w:rPr>
      </w:pPr>
      <w:r>
        <w:rPr>
          <w:szCs w:val="20"/>
        </w:rPr>
        <w:t>3. stanovuje hodnotící komisi ve složení Jiří Mudr, Jiří Michal, Pavel Schmidt</w:t>
      </w:r>
      <w:r w:rsidR="00CC3725">
        <w:rPr>
          <w:szCs w:val="20"/>
        </w:rPr>
        <w:t>.</w:t>
      </w:r>
    </w:p>
    <w:p w14:paraId="41848AD1" w14:textId="77777777" w:rsidR="003B42BC" w:rsidRPr="00DD0F1C" w:rsidRDefault="009E45A6" w:rsidP="009E45A6">
      <w:pPr>
        <w:pStyle w:val="Nadpis1"/>
        <w:numPr>
          <w:ilvl w:val="0"/>
          <w:numId w:val="15"/>
        </w:numPr>
        <w:rPr>
          <w:szCs w:val="20"/>
        </w:rPr>
      </w:pPr>
      <w:bookmarkStart w:id="43" w:name="_Toc406588097"/>
      <w:bookmarkStart w:id="44" w:name="_Toc410208220"/>
      <w:bookmarkStart w:id="45" w:name="_Toc449344896"/>
      <w:bookmarkStart w:id="46" w:name="_Toc449538854"/>
      <w:bookmarkStart w:id="47" w:name="_Toc64471683"/>
      <w:bookmarkStart w:id="48" w:name="_Toc64472695"/>
      <w:r w:rsidRPr="009E45A6">
        <w:rPr>
          <w:szCs w:val="20"/>
        </w:rPr>
        <w:t>Smlouva o výstavbě a převzetí infrastruktury</w:t>
      </w:r>
      <w:bookmarkEnd w:id="43"/>
      <w:bookmarkEnd w:id="44"/>
      <w:bookmarkEnd w:id="45"/>
      <w:bookmarkEnd w:id="46"/>
      <w:bookmarkEnd w:id="47"/>
      <w:bookmarkEnd w:id="48"/>
    </w:p>
    <w:p w14:paraId="14CE5E07" w14:textId="77777777" w:rsidR="003B42BC" w:rsidRDefault="003B42BC" w:rsidP="003B42BC">
      <w:pPr>
        <w:tabs>
          <w:tab w:val="left" w:pos="567"/>
        </w:tabs>
        <w:rPr>
          <w:b/>
          <w:szCs w:val="20"/>
        </w:rPr>
      </w:pPr>
      <w:r>
        <w:rPr>
          <w:b/>
          <w:szCs w:val="20"/>
        </w:rPr>
        <w:t>Obsah:</w:t>
      </w:r>
      <w:r>
        <w:rPr>
          <w:szCs w:val="20"/>
        </w:rPr>
        <w:t xml:space="preserve"> </w:t>
      </w:r>
      <w:r w:rsidR="009E45A6">
        <w:rPr>
          <w:szCs w:val="20"/>
        </w:rPr>
        <w:t xml:space="preserve">Obec má připravenou dohodu s investorem chystajícím výstavbu rodinných domů na pozemcích za ulicí Borůvková a Ostružinová. Investor by na vlastní náklady vybudoval vodovodní řad a kanalizační stoku ulicí K Chatám až k odbočce do ulice Borůvková a dále ulicí Borůvková až ke hraně svých pozemků a dále na svých pozemcích. Po dokončení by uvedl ulici K Chatám do původního stavu a v ulici Borůvková by položil zámkovou dlažbu. Po dokončení stavby by vše bezplatně předal obci. Části přípojek k rodinným domům či chatám na veřejném prostranství by vybudoval také, ale pouze tam, kde by si je dopředu zafinancovali občané prostřednictvím smlouvy s obcí.  </w:t>
      </w:r>
    </w:p>
    <w:p w14:paraId="4E25120A" w14:textId="77777777" w:rsidR="003B42BC"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3BF8AE90" w14:textId="77777777" w:rsidTr="00FC153E">
        <w:trPr>
          <w:trHeight w:val="85"/>
        </w:trPr>
        <w:tc>
          <w:tcPr>
            <w:tcW w:w="1255" w:type="dxa"/>
            <w:tcBorders>
              <w:top w:val="single" w:sz="4" w:space="0" w:color="000000"/>
              <w:left w:val="single" w:sz="4" w:space="0" w:color="000000"/>
              <w:bottom w:val="single" w:sz="4" w:space="0" w:color="000000"/>
            </w:tcBorders>
            <w:shd w:val="clear" w:color="auto" w:fill="auto"/>
          </w:tcPr>
          <w:p w14:paraId="7F31DC6D"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36E236C9" w14:textId="77777777" w:rsidR="00CC5141" w:rsidRPr="00822F44" w:rsidRDefault="00CC5141" w:rsidP="00FC153E">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1F5C9A28"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3E92C1E7"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1F259ECD" w14:textId="77777777" w:rsidR="00CC5141" w:rsidRPr="00822F44" w:rsidRDefault="00CC5141" w:rsidP="00FC153E">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0149D6D3"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08C3008C" w14:textId="77777777" w:rsidR="00CC5141" w:rsidRPr="00822F44" w:rsidRDefault="00CC5141" w:rsidP="00FC153E">
            <w:pPr>
              <w:tabs>
                <w:tab w:val="left" w:pos="567"/>
              </w:tabs>
              <w:jc w:val="center"/>
              <w:rPr>
                <w:szCs w:val="20"/>
              </w:rPr>
            </w:pPr>
            <w:r>
              <w:rPr>
                <w:szCs w:val="20"/>
              </w:rPr>
              <w:t>Zdráhal</w:t>
            </w:r>
          </w:p>
        </w:tc>
      </w:tr>
      <w:tr w:rsidR="00904589" w:rsidRPr="00822F44" w14:paraId="254DE5FC" w14:textId="77777777" w:rsidTr="008E4AE2">
        <w:trPr>
          <w:trHeight w:val="85"/>
        </w:trPr>
        <w:tc>
          <w:tcPr>
            <w:tcW w:w="1255" w:type="dxa"/>
            <w:tcBorders>
              <w:top w:val="single" w:sz="4" w:space="0" w:color="000000"/>
              <w:left w:val="single" w:sz="4" w:space="0" w:color="000000"/>
              <w:bottom w:val="single" w:sz="4" w:space="0" w:color="000000"/>
            </w:tcBorders>
            <w:shd w:val="clear" w:color="auto" w:fill="auto"/>
          </w:tcPr>
          <w:p w14:paraId="5EF9FE56" w14:textId="77777777" w:rsidR="00904589" w:rsidRPr="00822F44" w:rsidRDefault="00904589" w:rsidP="008E4AE2">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379F12BE" w14:textId="77777777" w:rsidR="00904589" w:rsidRPr="00822F44" w:rsidRDefault="00904589" w:rsidP="008E4AE2">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C9ED345"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241BEC83" w14:textId="77777777" w:rsidR="00904589" w:rsidRPr="00822F44" w:rsidRDefault="00904589" w:rsidP="008E4AE2">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5E4D2D89"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51D8D9B4"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0724AEAD" w14:textId="77777777" w:rsidR="00904589" w:rsidRPr="00822F44" w:rsidRDefault="00904589" w:rsidP="008E4AE2">
            <w:pPr>
              <w:tabs>
                <w:tab w:val="left" w:pos="567"/>
              </w:tabs>
              <w:jc w:val="center"/>
              <w:rPr>
                <w:szCs w:val="20"/>
              </w:rPr>
            </w:pPr>
            <w:r>
              <w:rPr>
                <w:szCs w:val="20"/>
              </w:rPr>
              <w:t>pro</w:t>
            </w:r>
          </w:p>
        </w:tc>
      </w:tr>
    </w:tbl>
    <w:p w14:paraId="42420701" w14:textId="6F9B7C65" w:rsidR="001425D0" w:rsidRDefault="00EB4B29" w:rsidP="00862276">
      <w:pPr>
        <w:rPr>
          <w:b/>
          <w:szCs w:val="20"/>
        </w:rPr>
      </w:pPr>
      <w:r>
        <w:rPr>
          <w:b/>
          <w:szCs w:val="20"/>
        </w:rPr>
        <w:t>Usnesení č. 7</w:t>
      </w:r>
      <w:r w:rsidR="003B42BC" w:rsidRPr="00822F44">
        <w:rPr>
          <w:b/>
          <w:szCs w:val="20"/>
        </w:rPr>
        <w:t>-</w:t>
      </w:r>
      <w:r w:rsidR="00BC1404">
        <w:rPr>
          <w:b/>
          <w:szCs w:val="20"/>
        </w:rPr>
        <w:t>1</w:t>
      </w:r>
      <w:r w:rsidR="001F1528">
        <w:rPr>
          <w:b/>
          <w:szCs w:val="20"/>
        </w:rPr>
        <w:t>6-2021</w:t>
      </w:r>
      <w:r w:rsidR="003B42BC" w:rsidRPr="00822F44">
        <w:rPr>
          <w:b/>
          <w:szCs w:val="20"/>
        </w:rPr>
        <w:t xml:space="preserve">/ZO: </w:t>
      </w:r>
      <w:r w:rsidR="003B42BC" w:rsidRPr="00822F44">
        <w:rPr>
          <w:szCs w:val="20"/>
        </w:rPr>
        <w:t>ZO</w:t>
      </w:r>
      <w:r w:rsidR="009E45A6">
        <w:rPr>
          <w:szCs w:val="20"/>
        </w:rPr>
        <w:t xml:space="preserve"> schvaluje Smlouvu</w:t>
      </w:r>
      <w:r w:rsidR="009E45A6" w:rsidRPr="009E45A6">
        <w:rPr>
          <w:szCs w:val="20"/>
        </w:rPr>
        <w:t xml:space="preserve"> o výstavbě a převzetí infrastruktury</w:t>
      </w:r>
      <w:r w:rsidR="00252B15">
        <w:rPr>
          <w:szCs w:val="20"/>
        </w:rPr>
        <w:t xml:space="preserve"> v rámci výstavby infrastruktu</w:t>
      </w:r>
      <w:r w:rsidR="0095646E">
        <w:rPr>
          <w:szCs w:val="20"/>
        </w:rPr>
        <w:t xml:space="preserve">ry v lokalitě Na Krásné vyhlídce </w:t>
      </w:r>
      <w:r w:rsidR="00252B15">
        <w:rPr>
          <w:szCs w:val="20"/>
        </w:rPr>
        <w:t xml:space="preserve">se společností </w:t>
      </w:r>
      <w:r w:rsidR="00252B15" w:rsidRPr="00252B15">
        <w:rPr>
          <w:szCs w:val="20"/>
        </w:rPr>
        <w:t>DOB-Invest Plus s.r.o.</w:t>
      </w:r>
      <w:r w:rsidR="0095646E">
        <w:rPr>
          <w:szCs w:val="20"/>
        </w:rPr>
        <w:t xml:space="preserve"> </w:t>
      </w:r>
      <w:r w:rsidR="00252B15" w:rsidRPr="00252B15">
        <w:rPr>
          <w:szCs w:val="20"/>
        </w:rPr>
        <w:t>IČ: 29013470</w:t>
      </w:r>
      <w:r w:rsidR="0095646E">
        <w:rPr>
          <w:szCs w:val="20"/>
        </w:rPr>
        <w:t>.</w:t>
      </w:r>
    </w:p>
    <w:p w14:paraId="7A138069" w14:textId="77777777" w:rsidR="003B42BC" w:rsidRPr="00DD0F1C" w:rsidRDefault="00CA08A7" w:rsidP="00D61F5B">
      <w:pPr>
        <w:pStyle w:val="Nadpis1"/>
        <w:numPr>
          <w:ilvl w:val="0"/>
          <w:numId w:val="15"/>
        </w:numPr>
        <w:rPr>
          <w:szCs w:val="20"/>
        </w:rPr>
      </w:pPr>
      <w:bookmarkStart w:id="49" w:name="_Toc64471684"/>
      <w:bookmarkStart w:id="50" w:name="_Toc64472696"/>
      <w:r>
        <w:rPr>
          <w:szCs w:val="20"/>
        </w:rPr>
        <w:t>Parkování turistů v ulici Za Parkem</w:t>
      </w:r>
      <w:bookmarkEnd w:id="49"/>
      <w:bookmarkEnd w:id="50"/>
    </w:p>
    <w:p w14:paraId="59322E2F" w14:textId="4743D181" w:rsidR="003B42BC" w:rsidRDefault="003B42BC" w:rsidP="003B42BC">
      <w:pPr>
        <w:tabs>
          <w:tab w:val="left" w:pos="567"/>
        </w:tabs>
        <w:rPr>
          <w:b/>
          <w:szCs w:val="20"/>
        </w:rPr>
      </w:pPr>
      <w:r>
        <w:rPr>
          <w:b/>
          <w:szCs w:val="20"/>
        </w:rPr>
        <w:t>Obsah:</w:t>
      </w:r>
      <w:r>
        <w:rPr>
          <w:szCs w:val="20"/>
        </w:rPr>
        <w:t xml:space="preserve"> </w:t>
      </w:r>
      <w:r w:rsidR="00CA08A7">
        <w:rPr>
          <w:szCs w:val="20"/>
        </w:rPr>
        <w:t xml:space="preserve">V poslední době se zvyšuje počet turistů parkujících svá vozidla v horní části ulice Za Parkem a na přilehlé louce. V některých dnech se nedá ulicí téměř projet a event. zásah složek integrovaného záchranného systému by byl problematický. Proto se obec rozhodla osadit v ulici Za Parkem v místech druhé odbočky do ulice Nad Loukou dopravní značku Zákaz vjezdu (Dopravní obsluze vjezd povolen). Shodná značka by byla z druhé strany v ulici Jeřabinová na odbočce do ulice Bezová. Toto je předjednáno s dopravní policií. Zároveň se nabízí možnost vybudovat na louce před touto značkou parkoviště pro turisty a to tak, že by umožňovalo stání </w:t>
      </w:r>
      <w:r w:rsidR="00CA08A7">
        <w:rPr>
          <w:szCs w:val="20"/>
        </w:rPr>
        <w:lastRenderedPageBreak/>
        <w:t>vozů kolmo k vozovce. Uvedený kousek pozemku (cca 250</w:t>
      </w:r>
      <w:r w:rsidR="00340AA9">
        <w:rPr>
          <w:szCs w:val="20"/>
        </w:rPr>
        <w:t xml:space="preserve"> </w:t>
      </w:r>
      <w:r w:rsidR="00CA08A7">
        <w:rPr>
          <w:szCs w:val="20"/>
        </w:rPr>
        <w:t>m</w:t>
      </w:r>
      <w:r w:rsidR="00CA08A7">
        <w:rPr>
          <w:szCs w:val="20"/>
          <w:vertAlign w:val="superscript"/>
        </w:rPr>
        <w:t>2</w:t>
      </w:r>
      <w:r w:rsidR="00CA08A7">
        <w:rPr>
          <w:szCs w:val="20"/>
        </w:rPr>
        <w:t xml:space="preserve">) by obec vyměnila s majiteli za jiný, který obhospodařují, a přitom je obecní. </w:t>
      </w:r>
    </w:p>
    <w:p w14:paraId="7522AC98" w14:textId="724B4453" w:rsidR="003B42BC" w:rsidRPr="00251DC9" w:rsidRDefault="003B42BC" w:rsidP="00251DC9">
      <w:pPr>
        <w:rPr>
          <w:b/>
          <w:szCs w:val="20"/>
        </w:rPr>
      </w:pPr>
      <w:r>
        <w:rPr>
          <w:b/>
          <w:szCs w:val="20"/>
        </w:rPr>
        <w:t>Diskuse:</w:t>
      </w:r>
      <w:r w:rsidR="002F6689">
        <w:rPr>
          <w:b/>
          <w:szCs w:val="20"/>
        </w:rPr>
        <w:t xml:space="preserve"> </w:t>
      </w:r>
      <w:r w:rsidR="002F6689">
        <w:rPr>
          <w:b/>
          <w:szCs w:val="20"/>
        </w:rPr>
        <w:br/>
      </w:r>
      <w:r w:rsidR="002F6689" w:rsidRPr="002F6689">
        <w:rPr>
          <w:bCs/>
          <w:szCs w:val="20"/>
        </w:rPr>
        <w:t xml:space="preserve">J.Mudr navrhnul vytvoření parkoviště v centru obce a tím pádem zachytávat parkující auta </w:t>
      </w:r>
      <w:r w:rsidR="009E3394">
        <w:rPr>
          <w:bCs/>
          <w:szCs w:val="20"/>
        </w:rPr>
        <w:t xml:space="preserve">turistických návštěv </w:t>
      </w:r>
      <w:r w:rsidR="002F6689" w:rsidRPr="002F6689">
        <w:rPr>
          <w:bCs/>
          <w:szCs w:val="20"/>
        </w:rPr>
        <w:t>v tomto místě.</w:t>
      </w:r>
      <w:r w:rsidR="002F6689" w:rsidRPr="002F6689">
        <w:rPr>
          <w:bCs/>
          <w:szCs w:val="20"/>
        </w:rPr>
        <w:br/>
        <w:t>P.Schmidt reagoval, že budování parkovišť nedovoluje stávající ÚPD.</w:t>
      </w:r>
      <w:r w:rsidR="003E282B">
        <w:rPr>
          <w:bCs/>
          <w:szCs w:val="20"/>
        </w:rPr>
        <w:t xml:space="preserve"> Usměrňování parkování </w:t>
      </w:r>
      <w:r w:rsidR="0067087C">
        <w:rPr>
          <w:bCs/>
          <w:szCs w:val="20"/>
        </w:rPr>
        <w:t xml:space="preserve">v obci </w:t>
      </w:r>
      <w:r w:rsidR="003E282B">
        <w:rPr>
          <w:bCs/>
          <w:szCs w:val="20"/>
        </w:rPr>
        <w:t>by mohl</w:t>
      </w:r>
      <w:r w:rsidR="00D77239">
        <w:rPr>
          <w:bCs/>
          <w:szCs w:val="20"/>
        </w:rPr>
        <w:t>o</w:t>
      </w:r>
      <w:r w:rsidR="003E282B">
        <w:rPr>
          <w:bCs/>
          <w:szCs w:val="20"/>
        </w:rPr>
        <w:t xml:space="preserve"> jíti formou změn v navigačním systému.</w:t>
      </w:r>
      <w:r w:rsidR="00F723CC">
        <w:rPr>
          <w:bCs/>
          <w:szCs w:val="20"/>
        </w:rPr>
        <w:br/>
      </w:r>
      <w:r w:rsidR="00F723CC" w:rsidRPr="00F723CC">
        <w:rPr>
          <w:b/>
          <w:szCs w:val="20"/>
        </w:rPr>
        <w:t>Jiné usnesení:</w:t>
      </w:r>
      <w:r w:rsidR="00F723CC" w:rsidRPr="00F723CC">
        <w:rPr>
          <w:b/>
          <w:szCs w:val="20"/>
        </w:rPr>
        <w:br/>
      </w:r>
      <w:r w:rsidR="00F723CC">
        <w:rPr>
          <w:bCs/>
          <w:szCs w:val="20"/>
        </w:rPr>
        <w:t xml:space="preserve">P.Schmidt upravil </w:t>
      </w:r>
      <w:r w:rsidR="00251DC9">
        <w:rPr>
          <w:bCs/>
          <w:szCs w:val="20"/>
        </w:rPr>
        <w:t xml:space="preserve">návrh </w:t>
      </w:r>
      <w:r w:rsidR="00F723CC">
        <w:rPr>
          <w:bCs/>
          <w:szCs w:val="20"/>
        </w:rPr>
        <w:t xml:space="preserve">usnesení vypuštěním bodu </w:t>
      </w:r>
      <w:r w:rsidR="00251DC9">
        <w:rPr>
          <w:bCs/>
          <w:szCs w:val="20"/>
        </w:rPr>
        <w:t>„</w:t>
      </w:r>
      <w:r w:rsidR="00F723CC">
        <w:rPr>
          <w:bCs/>
          <w:szCs w:val="20"/>
        </w:rPr>
        <w:t>2.</w:t>
      </w:r>
      <w:r w:rsidR="00251DC9">
        <w:rPr>
          <w:bCs/>
          <w:szCs w:val="20"/>
        </w:rPr>
        <w:t xml:space="preserve"> </w:t>
      </w:r>
      <w:r w:rsidR="00251DC9">
        <w:rPr>
          <w:szCs w:val="20"/>
        </w:rPr>
        <w:t>s vybudováním parkoviště na části pozemku pč. 126 a pověřuje starostu jednáním o směně za část pozemku pč. 319/2.“</w:t>
      </w:r>
    </w:p>
    <w:p w14:paraId="4E443629" w14:textId="77777777" w:rsidR="003B42BC"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024CC2FB" w14:textId="77777777" w:rsidTr="00FC153E">
        <w:trPr>
          <w:trHeight w:val="85"/>
        </w:trPr>
        <w:tc>
          <w:tcPr>
            <w:tcW w:w="1255" w:type="dxa"/>
            <w:tcBorders>
              <w:top w:val="single" w:sz="4" w:space="0" w:color="000000"/>
              <w:left w:val="single" w:sz="4" w:space="0" w:color="000000"/>
              <w:bottom w:val="single" w:sz="4" w:space="0" w:color="000000"/>
            </w:tcBorders>
            <w:shd w:val="clear" w:color="auto" w:fill="auto"/>
          </w:tcPr>
          <w:p w14:paraId="29DE8EF3"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5A1EC1C3" w14:textId="77777777" w:rsidR="00CC5141" w:rsidRPr="00822F44" w:rsidRDefault="00CC5141" w:rsidP="00FC153E">
            <w:pPr>
              <w:tabs>
                <w:tab w:val="left" w:pos="567"/>
              </w:tabs>
              <w:jc w:val="center"/>
              <w:rPr>
                <w:szCs w:val="20"/>
              </w:rPr>
            </w:pPr>
            <w:r>
              <w:rPr>
                <w:szCs w:val="20"/>
              </w:rPr>
              <w:t>Jiras</w:t>
            </w:r>
          </w:p>
        </w:tc>
        <w:tc>
          <w:tcPr>
            <w:tcW w:w="1255" w:type="dxa"/>
            <w:tcBorders>
              <w:top w:val="single" w:sz="4" w:space="0" w:color="000000"/>
              <w:left w:val="single" w:sz="4" w:space="0" w:color="000000"/>
              <w:bottom w:val="single" w:sz="4" w:space="0" w:color="000000"/>
            </w:tcBorders>
            <w:shd w:val="clear" w:color="auto" w:fill="auto"/>
          </w:tcPr>
          <w:p w14:paraId="68FC4C99"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321385F7"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32071C4A" w14:textId="77777777" w:rsidR="00CC5141" w:rsidRPr="00822F44" w:rsidRDefault="00CC5141" w:rsidP="00FC153E">
            <w:pPr>
              <w:tabs>
                <w:tab w:val="left" w:pos="567"/>
              </w:tabs>
              <w:jc w:val="center"/>
              <w:rPr>
                <w:szCs w:val="20"/>
              </w:rPr>
            </w:pPr>
            <w:r w:rsidRPr="00822F44">
              <w:rPr>
                <w:szCs w:val="20"/>
              </w:rPr>
              <w:t>Sgalitzerová</w:t>
            </w:r>
          </w:p>
        </w:tc>
        <w:tc>
          <w:tcPr>
            <w:tcW w:w="1256" w:type="dxa"/>
            <w:tcBorders>
              <w:top w:val="single" w:sz="4" w:space="0" w:color="000000"/>
              <w:left w:val="single" w:sz="4" w:space="0" w:color="000000"/>
              <w:bottom w:val="single" w:sz="4" w:space="0" w:color="000000"/>
            </w:tcBorders>
            <w:shd w:val="clear" w:color="auto" w:fill="auto"/>
          </w:tcPr>
          <w:p w14:paraId="55D50844"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68AAFA2F" w14:textId="77777777" w:rsidR="00CC5141" w:rsidRPr="00822F44" w:rsidRDefault="00CC5141" w:rsidP="00FC153E">
            <w:pPr>
              <w:tabs>
                <w:tab w:val="left" w:pos="567"/>
              </w:tabs>
              <w:jc w:val="center"/>
              <w:rPr>
                <w:szCs w:val="20"/>
              </w:rPr>
            </w:pPr>
            <w:r>
              <w:rPr>
                <w:szCs w:val="20"/>
              </w:rPr>
              <w:t>Zdráhal</w:t>
            </w:r>
          </w:p>
        </w:tc>
      </w:tr>
      <w:tr w:rsidR="00904589" w:rsidRPr="00822F44" w14:paraId="04873260" w14:textId="77777777" w:rsidTr="008E4AE2">
        <w:trPr>
          <w:trHeight w:val="85"/>
        </w:trPr>
        <w:tc>
          <w:tcPr>
            <w:tcW w:w="1255" w:type="dxa"/>
            <w:tcBorders>
              <w:top w:val="single" w:sz="4" w:space="0" w:color="000000"/>
              <w:left w:val="single" w:sz="4" w:space="0" w:color="000000"/>
              <w:bottom w:val="single" w:sz="4" w:space="0" w:color="000000"/>
            </w:tcBorders>
            <w:shd w:val="clear" w:color="auto" w:fill="auto"/>
          </w:tcPr>
          <w:p w14:paraId="387CC4CC" w14:textId="77777777" w:rsidR="00904589" w:rsidRPr="00822F44" w:rsidRDefault="00904589" w:rsidP="008E4AE2">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25968E31" w14:textId="77777777" w:rsidR="00904589" w:rsidRPr="00822F44" w:rsidRDefault="00904589" w:rsidP="008E4AE2">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BD9BD9A"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0B4B8195" w14:textId="77777777" w:rsidR="00904589" w:rsidRPr="00822F44" w:rsidRDefault="00904589" w:rsidP="008E4AE2">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AB6F34A"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07A046A3" w14:textId="77777777" w:rsidR="00904589" w:rsidRPr="00822F44" w:rsidRDefault="00904589" w:rsidP="008E4AE2">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AC28C25" w14:textId="77777777" w:rsidR="00904589" w:rsidRPr="00822F44" w:rsidRDefault="00904589" w:rsidP="008E4AE2">
            <w:pPr>
              <w:tabs>
                <w:tab w:val="left" w:pos="567"/>
              </w:tabs>
              <w:jc w:val="center"/>
              <w:rPr>
                <w:szCs w:val="20"/>
              </w:rPr>
            </w:pPr>
            <w:r>
              <w:rPr>
                <w:szCs w:val="20"/>
              </w:rPr>
              <w:t>pro</w:t>
            </w:r>
          </w:p>
        </w:tc>
      </w:tr>
    </w:tbl>
    <w:p w14:paraId="2BC1C832" w14:textId="63405663" w:rsidR="0064709D" w:rsidRDefault="00EB4B29" w:rsidP="003B42BC">
      <w:pPr>
        <w:rPr>
          <w:szCs w:val="20"/>
        </w:rPr>
      </w:pPr>
      <w:r>
        <w:rPr>
          <w:b/>
          <w:szCs w:val="20"/>
        </w:rPr>
        <w:t>Usnesení č. 8</w:t>
      </w:r>
      <w:r w:rsidR="003B42BC" w:rsidRPr="00822F44">
        <w:rPr>
          <w:b/>
          <w:szCs w:val="20"/>
        </w:rPr>
        <w:t>-</w:t>
      </w:r>
      <w:r w:rsidR="00BC1404">
        <w:rPr>
          <w:b/>
          <w:szCs w:val="20"/>
        </w:rPr>
        <w:t>1</w:t>
      </w:r>
      <w:r w:rsidR="001F1528">
        <w:rPr>
          <w:b/>
          <w:szCs w:val="20"/>
        </w:rPr>
        <w:t>6-2021</w:t>
      </w:r>
      <w:r w:rsidR="003B42BC" w:rsidRPr="00822F44">
        <w:rPr>
          <w:b/>
          <w:szCs w:val="20"/>
        </w:rPr>
        <w:t xml:space="preserve">/ZO: </w:t>
      </w:r>
      <w:r w:rsidR="003B42BC" w:rsidRPr="00822F44">
        <w:rPr>
          <w:szCs w:val="20"/>
        </w:rPr>
        <w:t>ZO</w:t>
      </w:r>
      <w:r w:rsidR="003A3183">
        <w:rPr>
          <w:szCs w:val="20"/>
        </w:rPr>
        <w:t xml:space="preserve"> souhlasí</w:t>
      </w:r>
      <w:r w:rsidR="00340AA9">
        <w:rPr>
          <w:szCs w:val="20"/>
        </w:rPr>
        <w:t xml:space="preserve"> </w:t>
      </w:r>
      <w:r w:rsidR="0064709D">
        <w:rPr>
          <w:szCs w:val="20"/>
        </w:rPr>
        <w:t>s umístěním dopravních značek omezujících vjezd do horní části ulic Za Parkem a Jeřabinová</w:t>
      </w:r>
      <w:r w:rsidR="00F723CC">
        <w:rPr>
          <w:szCs w:val="20"/>
        </w:rPr>
        <w:t>.</w:t>
      </w:r>
    </w:p>
    <w:p w14:paraId="194963CE" w14:textId="664B68EC" w:rsidR="00AA6745" w:rsidRDefault="00AA6745" w:rsidP="00AA6745">
      <w:pPr>
        <w:pStyle w:val="Nadpis1"/>
        <w:numPr>
          <w:ilvl w:val="0"/>
          <w:numId w:val="15"/>
        </w:numPr>
        <w:rPr>
          <w:szCs w:val="20"/>
        </w:rPr>
      </w:pPr>
      <w:bookmarkStart w:id="51" w:name="_Toc64471685"/>
      <w:bookmarkStart w:id="52" w:name="_Toc64472697"/>
      <w:r>
        <w:rPr>
          <w:szCs w:val="20"/>
        </w:rPr>
        <w:t xml:space="preserve">Rozpočtové opatření </w:t>
      </w:r>
      <w:r w:rsidR="00F470B6">
        <w:rPr>
          <w:szCs w:val="20"/>
        </w:rPr>
        <w:t xml:space="preserve">č. </w:t>
      </w:r>
      <w:r>
        <w:rPr>
          <w:szCs w:val="20"/>
        </w:rPr>
        <w:t>8/2020</w:t>
      </w:r>
      <w:bookmarkEnd w:id="51"/>
      <w:bookmarkEnd w:id="52"/>
    </w:p>
    <w:p w14:paraId="6A1227EF" w14:textId="0ADE31AF" w:rsidR="00AA6745" w:rsidRPr="00835FE4" w:rsidRDefault="00AA6745" w:rsidP="00835FE4">
      <w:pPr>
        <w:tabs>
          <w:tab w:val="left" w:pos="567"/>
        </w:tabs>
        <w:rPr>
          <w:szCs w:val="20"/>
        </w:rPr>
      </w:pPr>
      <w:r w:rsidRPr="00AA6745">
        <w:rPr>
          <w:b/>
          <w:szCs w:val="20"/>
        </w:rPr>
        <w:t xml:space="preserve">Obsah: </w:t>
      </w:r>
      <w:r>
        <w:rPr>
          <w:szCs w:val="20"/>
        </w:rPr>
        <w:t>Starosta před</w:t>
      </w:r>
      <w:r w:rsidR="005E00E4">
        <w:rPr>
          <w:szCs w:val="20"/>
        </w:rPr>
        <w:t xml:space="preserve">ložil </w:t>
      </w:r>
      <w:r>
        <w:rPr>
          <w:szCs w:val="20"/>
        </w:rPr>
        <w:t xml:space="preserve">informaci </w:t>
      </w:r>
      <w:r w:rsidR="005E00E4">
        <w:rPr>
          <w:szCs w:val="20"/>
        </w:rPr>
        <w:t xml:space="preserve">o </w:t>
      </w:r>
      <w:r>
        <w:rPr>
          <w:szCs w:val="20"/>
        </w:rPr>
        <w:t>poslední</w:t>
      </w:r>
      <w:r w:rsidR="005E00E4">
        <w:rPr>
          <w:szCs w:val="20"/>
        </w:rPr>
        <w:t>m</w:t>
      </w:r>
      <w:r>
        <w:rPr>
          <w:szCs w:val="20"/>
        </w:rPr>
        <w:t xml:space="preserve"> rozpočtové</w:t>
      </w:r>
      <w:r w:rsidR="005E00E4">
        <w:rPr>
          <w:szCs w:val="20"/>
        </w:rPr>
        <w:t>m</w:t>
      </w:r>
      <w:r>
        <w:rPr>
          <w:szCs w:val="20"/>
        </w:rPr>
        <w:t xml:space="preserve"> opatření </w:t>
      </w:r>
      <w:r w:rsidR="005E00E4">
        <w:rPr>
          <w:szCs w:val="20"/>
        </w:rPr>
        <w:t>z </w:t>
      </w:r>
      <w:r>
        <w:rPr>
          <w:szCs w:val="20"/>
        </w:rPr>
        <w:t>roku</w:t>
      </w:r>
      <w:r w:rsidR="005E00E4">
        <w:rPr>
          <w:szCs w:val="20"/>
        </w:rPr>
        <w:t xml:space="preserve"> 2020</w:t>
      </w:r>
      <w:r w:rsidR="00BE0356">
        <w:rPr>
          <w:szCs w:val="20"/>
        </w:rPr>
        <w:t>.</w:t>
      </w:r>
    </w:p>
    <w:p w14:paraId="5592E971" w14:textId="77777777" w:rsidR="001425D0" w:rsidRDefault="001425D0" w:rsidP="00AA6745">
      <w:pPr>
        <w:pStyle w:val="Nadpis1"/>
        <w:numPr>
          <w:ilvl w:val="0"/>
          <w:numId w:val="15"/>
        </w:numPr>
        <w:rPr>
          <w:szCs w:val="20"/>
        </w:rPr>
      </w:pPr>
      <w:bookmarkStart w:id="53" w:name="_Toc406581139"/>
      <w:bookmarkStart w:id="54" w:name="_Toc406581256"/>
      <w:bookmarkStart w:id="55" w:name="_Toc406588099"/>
      <w:bookmarkStart w:id="56" w:name="_Toc410208222"/>
      <w:bookmarkStart w:id="57" w:name="_Toc449344898"/>
      <w:bookmarkStart w:id="58" w:name="_Toc449538856"/>
      <w:bookmarkStart w:id="59" w:name="_Toc64471686"/>
      <w:bookmarkStart w:id="60" w:name="_Toc64472698"/>
      <w:r w:rsidRPr="00DD0F1C">
        <w:rPr>
          <w:szCs w:val="20"/>
        </w:rPr>
        <w:t>Různé</w:t>
      </w:r>
      <w:bookmarkEnd w:id="53"/>
      <w:bookmarkEnd w:id="54"/>
      <w:bookmarkEnd w:id="55"/>
      <w:bookmarkEnd w:id="56"/>
      <w:bookmarkEnd w:id="57"/>
      <w:bookmarkEnd w:id="58"/>
      <w:bookmarkEnd w:id="59"/>
      <w:bookmarkEnd w:id="60"/>
    </w:p>
    <w:p w14:paraId="3494D6B1" w14:textId="72332F62" w:rsidR="00A83096" w:rsidRPr="00A83096" w:rsidRDefault="00A83096" w:rsidP="00AA6745">
      <w:pPr>
        <w:rPr>
          <w:b/>
          <w:bCs/>
        </w:rPr>
      </w:pPr>
      <w:r w:rsidRPr="00A83096">
        <w:rPr>
          <w:b/>
          <w:bCs/>
        </w:rPr>
        <w:t xml:space="preserve">10.1 </w:t>
      </w:r>
      <w:r w:rsidR="00B15DBE">
        <w:rPr>
          <w:b/>
          <w:bCs/>
        </w:rPr>
        <w:t xml:space="preserve">jak s </w:t>
      </w:r>
      <w:r w:rsidRPr="00A83096">
        <w:rPr>
          <w:b/>
          <w:bCs/>
        </w:rPr>
        <w:t>túje</w:t>
      </w:r>
      <w:r w:rsidR="00B15DBE">
        <w:rPr>
          <w:b/>
          <w:bCs/>
        </w:rPr>
        <w:t>mi</w:t>
      </w:r>
      <w:r w:rsidRPr="00A83096">
        <w:rPr>
          <w:b/>
          <w:bCs/>
        </w:rPr>
        <w:t xml:space="preserve"> u pomníku</w:t>
      </w:r>
    </w:p>
    <w:p w14:paraId="00128A4B" w14:textId="63F19D4B" w:rsidR="00AA6745" w:rsidRDefault="004E6873" w:rsidP="00AA6745">
      <w:r>
        <w:t xml:space="preserve">J.Michal se zeptal, co s tújemi u pomníku? Ořezat nebo zlikvidovat. </w:t>
      </w:r>
      <w:r w:rsidR="00C379BB">
        <w:t>Diskuse je vyvolána žádostí majitele pozemku p. Červíka</w:t>
      </w:r>
      <w:r w:rsidR="00FE6D5D">
        <w:t>, který požádal obec min. o krácení.</w:t>
      </w:r>
    </w:p>
    <w:p w14:paraId="24AFA633" w14:textId="77777777" w:rsidR="004E6873" w:rsidRDefault="004E6873" w:rsidP="00AA6745">
      <w:r>
        <w:t>J.Mudr se vyslovil pro kácení, protože túje jsou přerostlé.</w:t>
      </w:r>
    </w:p>
    <w:p w14:paraId="776F2759" w14:textId="21EE6AE2" w:rsidR="004E6873" w:rsidRDefault="004E6873" w:rsidP="00AA6745">
      <w:r>
        <w:t>P.Schmidt naopak se vyslovil pro ponechání.</w:t>
      </w:r>
    </w:p>
    <w:p w14:paraId="6250047C" w14:textId="0480803B" w:rsidR="00AA6745" w:rsidRPr="00AA6745" w:rsidRDefault="004E6873" w:rsidP="00AA6745">
      <w:r>
        <w:t>L.Sgalitzerová navrhla zkrácení.</w:t>
      </w:r>
      <w:r w:rsidR="00A83096">
        <w:br/>
        <w:t>P.Schmidt re</w:t>
      </w:r>
      <w:r w:rsidR="00CD6362">
        <w:t>z</w:t>
      </w:r>
      <w:r w:rsidR="00A83096">
        <w:t xml:space="preserve">ultoval diskusi s tím, že většina není pro kácení, </w:t>
      </w:r>
      <w:r w:rsidR="00340AA9">
        <w:t xml:space="preserve">ale jen pro případné </w:t>
      </w:r>
      <w:r w:rsidR="00A83096">
        <w:t>zkrácení.</w:t>
      </w:r>
    </w:p>
    <w:p w14:paraId="32C8ED74" w14:textId="77777777" w:rsidR="00AA6745" w:rsidRDefault="00AA6745" w:rsidP="00AA6745"/>
    <w:p w14:paraId="614A4B89" w14:textId="77777777" w:rsidR="00AA6745" w:rsidRPr="00AA6745" w:rsidRDefault="00AA6745" w:rsidP="00AA6745"/>
    <w:p w14:paraId="7A40C326" w14:textId="77777777" w:rsidR="001425D0" w:rsidRDefault="001425D0" w:rsidP="00862276">
      <w:pPr>
        <w:rPr>
          <w:b/>
          <w:szCs w:val="20"/>
        </w:rPr>
      </w:pPr>
    </w:p>
    <w:p w14:paraId="16650BC5" w14:textId="309FF7EC" w:rsidR="00D260D6" w:rsidRDefault="00D260D6" w:rsidP="00D260D6">
      <w:pPr>
        <w:rPr>
          <w:szCs w:val="20"/>
        </w:rPr>
      </w:pPr>
      <w:r>
        <w:rPr>
          <w:szCs w:val="20"/>
        </w:rPr>
        <w:t>V Černolicích dne 25.2.2021</w:t>
      </w:r>
    </w:p>
    <w:p w14:paraId="3D813CB0" w14:textId="77777777" w:rsidR="00D260D6" w:rsidRDefault="00D260D6" w:rsidP="00D260D6">
      <w:pPr>
        <w:rPr>
          <w:szCs w:val="20"/>
        </w:rPr>
      </w:pPr>
    </w:p>
    <w:p w14:paraId="220207A7" w14:textId="77777777" w:rsidR="00D260D6" w:rsidRDefault="00D260D6" w:rsidP="00D260D6">
      <w:pPr>
        <w:rPr>
          <w:szCs w:val="20"/>
        </w:rPr>
      </w:pPr>
    </w:p>
    <w:p w14:paraId="42EC51BB" w14:textId="77777777" w:rsidR="00D260D6" w:rsidRDefault="00D260D6" w:rsidP="00D260D6">
      <w:pPr>
        <w:rPr>
          <w:szCs w:val="20"/>
        </w:rPr>
      </w:pPr>
      <w:r>
        <w:rPr>
          <w:szCs w:val="20"/>
        </w:rPr>
        <w:t xml:space="preserve">Ověřovatel: …………………………………     </w:t>
      </w:r>
      <w:r>
        <w:rPr>
          <w:szCs w:val="20"/>
        </w:rPr>
        <w:tab/>
      </w:r>
      <w:r>
        <w:rPr>
          <w:szCs w:val="20"/>
        </w:rPr>
        <w:tab/>
        <w:t>Ověřovatel: ………………………………….</w:t>
      </w:r>
      <w:r>
        <w:rPr>
          <w:szCs w:val="20"/>
        </w:rPr>
        <w:tab/>
      </w:r>
    </w:p>
    <w:p w14:paraId="7F085862" w14:textId="77777777" w:rsidR="00D260D6" w:rsidRDefault="00D260D6" w:rsidP="00D260D6">
      <w:pPr>
        <w:rPr>
          <w:szCs w:val="20"/>
        </w:rPr>
      </w:pPr>
    </w:p>
    <w:p w14:paraId="7E33A58D" w14:textId="77777777" w:rsidR="00D260D6" w:rsidRDefault="00D260D6" w:rsidP="00D260D6">
      <w:pPr>
        <w:rPr>
          <w:szCs w:val="20"/>
        </w:rPr>
      </w:pPr>
    </w:p>
    <w:p w14:paraId="1E631F77" w14:textId="77777777" w:rsidR="00D260D6" w:rsidRDefault="00D260D6" w:rsidP="00D260D6">
      <w:pPr>
        <w:rPr>
          <w:b/>
          <w:szCs w:val="20"/>
        </w:rPr>
      </w:pPr>
      <w:r>
        <w:rPr>
          <w:szCs w:val="20"/>
        </w:rPr>
        <w:t>Starosta: ……………………………………</w:t>
      </w:r>
    </w:p>
    <w:p w14:paraId="218B76BA" w14:textId="77777777" w:rsidR="00485ECD" w:rsidRDefault="00485ECD" w:rsidP="00862276">
      <w:pPr>
        <w:pStyle w:val="Bezmezer"/>
        <w:tabs>
          <w:tab w:val="left" w:pos="4253"/>
        </w:tabs>
        <w:rPr>
          <w:b/>
          <w:sz w:val="20"/>
          <w:szCs w:val="20"/>
        </w:rPr>
      </w:pPr>
    </w:p>
    <w:sectPr w:rsidR="00485EC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3B2FE" w14:textId="77777777" w:rsidR="008C0971" w:rsidRDefault="008C0971" w:rsidP="008C0971">
      <w:r>
        <w:separator/>
      </w:r>
    </w:p>
  </w:endnote>
  <w:endnote w:type="continuationSeparator" w:id="0">
    <w:p w14:paraId="48F384F1" w14:textId="77777777" w:rsidR="008C0971" w:rsidRDefault="008C0971" w:rsidP="008C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C30C9" w14:textId="77777777" w:rsidR="008C0971" w:rsidRDefault="008C09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7897668"/>
      <w:docPartObj>
        <w:docPartGallery w:val="Page Numbers (Bottom of Page)"/>
        <w:docPartUnique/>
      </w:docPartObj>
    </w:sdtPr>
    <w:sdtEndPr/>
    <w:sdtContent>
      <w:p w14:paraId="175BBE9E" w14:textId="361DE111" w:rsidR="008C0971" w:rsidRDefault="008C0971">
        <w:pPr>
          <w:pStyle w:val="Zpat"/>
          <w:jc w:val="center"/>
        </w:pPr>
        <w:r>
          <w:fldChar w:fldCharType="begin"/>
        </w:r>
        <w:r>
          <w:instrText>PAGE   \* MERGEFORMAT</w:instrText>
        </w:r>
        <w:r>
          <w:fldChar w:fldCharType="separate"/>
        </w:r>
        <w:r>
          <w:t>2</w:t>
        </w:r>
        <w:r>
          <w:fldChar w:fldCharType="end"/>
        </w:r>
      </w:p>
    </w:sdtContent>
  </w:sdt>
  <w:p w14:paraId="101B5589" w14:textId="77777777" w:rsidR="008C0971" w:rsidRDefault="008C09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99F94" w14:textId="77777777" w:rsidR="008C0971" w:rsidRDefault="008C09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392E9" w14:textId="77777777" w:rsidR="008C0971" w:rsidRDefault="008C0971" w:rsidP="008C0971">
      <w:r>
        <w:separator/>
      </w:r>
    </w:p>
  </w:footnote>
  <w:footnote w:type="continuationSeparator" w:id="0">
    <w:p w14:paraId="20F09A19" w14:textId="77777777" w:rsidR="008C0971" w:rsidRDefault="008C0971" w:rsidP="008C0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8D6F5" w14:textId="77777777" w:rsidR="008C0971" w:rsidRDefault="008C09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AD4F1" w14:textId="53A7F43D" w:rsidR="008C0971" w:rsidRDefault="0085034E">
    <w:pPr>
      <w:pStyle w:val="Zhlav"/>
    </w:pPr>
    <w:r>
      <w:ptab w:relativeTo="margin" w:alignment="center" w:leader="none"/>
    </w:r>
    <w:r>
      <w:ptab w:relativeTo="margin" w:alignment="right" w:leader="none"/>
    </w:r>
    <w:r>
      <w:t>25.2.2021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A03C5" w14:textId="77777777" w:rsidR="008C0971" w:rsidRDefault="008C09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sz w:val="20"/>
        <w:szCs w:val="20"/>
      </w:rPr>
    </w:lvl>
  </w:abstractNum>
  <w:abstractNum w:abstractNumId="1" w15:restartNumberingAfterBreak="0">
    <w:nsid w:val="00000002"/>
    <w:multiLevelType w:val="singleLevel"/>
    <w:tmpl w:val="00000002"/>
    <w:name w:val="WW8Num22"/>
    <w:lvl w:ilvl="0">
      <w:start w:val="1"/>
      <w:numFmt w:val="decimal"/>
      <w:lvlText w:val="%1."/>
      <w:lvlJc w:val="left"/>
      <w:pPr>
        <w:tabs>
          <w:tab w:val="num" w:pos="0"/>
        </w:tabs>
        <w:ind w:left="720" w:hanging="360"/>
      </w:pPr>
      <w:rPr>
        <w:sz w:val="20"/>
        <w:szCs w:val="2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4B53853"/>
    <w:multiLevelType w:val="hybridMultilevel"/>
    <w:tmpl w:val="4AC2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3F7CAA"/>
    <w:multiLevelType w:val="hybridMultilevel"/>
    <w:tmpl w:val="B5FE7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CA085B"/>
    <w:multiLevelType w:val="hybridMultilevel"/>
    <w:tmpl w:val="5AFCECEA"/>
    <w:lvl w:ilvl="0" w:tplc="7122A1E4">
      <w:start w:val="1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9A79CF"/>
    <w:multiLevelType w:val="hybridMultilevel"/>
    <w:tmpl w:val="C81A1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3F22FC"/>
    <w:multiLevelType w:val="hybridMultilevel"/>
    <w:tmpl w:val="FF005F82"/>
    <w:lvl w:ilvl="0" w:tplc="17CE9C48">
      <w:start w:val="8"/>
      <w:numFmt w:val="bullet"/>
      <w:lvlText w:val="-"/>
      <w:lvlJc w:val="left"/>
      <w:pPr>
        <w:ind w:left="365" w:hanging="360"/>
      </w:pPr>
      <w:rPr>
        <w:rFonts w:ascii="Calibri" w:eastAsia="Calibri" w:hAnsi="Calibri" w:cs="Times New Roman" w:hint="default"/>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13" w15:restartNumberingAfterBreak="0">
    <w:nsid w:val="37CA04E5"/>
    <w:multiLevelType w:val="hybridMultilevel"/>
    <w:tmpl w:val="3830E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646915"/>
    <w:multiLevelType w:val="hybridMultilevel"/>
    <w:tmpl w:val="63529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10413A"/>
    <w:multiLevelType w:val="hybridMultilevel"/>
    <w:tmpl w:val="0DACE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8A7393"/>
    <w:multiLevelType w:val="hybridMultilevel"/>
    <w:tmpl w:val="C2A01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9209C6"/>
    <w:multiLevelType w:val="hybridMultilevel"/>
    <w:tmpl w:val="FB347D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B00E6E"/>
    <w:multiLevelType w:val="hybridMultilevel"/>
    <w:tmpl w:val="A98C0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4362CA0"/>
    <w:multiLevelType w:val="hybridMultilevel"/>
    <w:tmpl w:val="7DC0B976"/>
    <w:lvl w:ilvl="0" w:tplc="1B6EA084">
      <w:start w:val="4"/>
      <w:numFmt w:val="decimal"/>
      <w:lvlText w:val="%1."/>
      <w:lvlJc w:val="left"/>
      <w:pPr>
        <w:ind w:left="720" w:hanging="360"/>
      </w:pPr>
      <w:rPr>
        <w:rFonts w:hint="default"/>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D10EEF"/>
    <w:multiLevelType w:val="hybridMultilevel"/>
    <w:tmpl w:val="80B2C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403900"/>
    <w:multiLevelType w:val="hybridMultilevel"/>
    <w:tmpl w:val="3BEE8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7F7781"/>
    <w:multiLevelType w:val="hybridMultilevel"/>
    <w:tmpl w:val="C2A01B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num>
  <w:num w:numId="13">
    <w:abstractNumId w:val="16"/>
  </w:num>
  <w:num w:numId="14">
    <w:abstractNumId w:val="22"/>
  </w:num>
  <w:num w:numId="15">
    <w:abstractNumId w:val="17"/>
  </w:num>
  <w:num w:numId="16">
    <w:abstractNumId w:val="14"/>
  </w:num>
  <w:num w:numId="17">
    <w:abstractNumId w:val="19"/>
  </w:num>
  <w:num w:numId="18">
    <w:abstractNumId w:val="13"/>
  </w:num>
  <w:num w:numId="19">
    <w:abstractNumId w:val="11"/>
  </w:num>
  <w:num w:numId="20">
    <w:abstractNumId w:val="20"/>
  </w:num>
  <w:num w:numId="21">
    <w:abstractNumId w:val="8"/>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19"/>
    <w:rsid w:val="00015777"/>
    <w:rsid w:val="000542C2"/>
    <w:rsid w:val="000606AA"/>
    <w:rsid w:val="00064A0D"/>
    <w:rsid w:val="00073296"/>
    <w:rsid w:val="0007584F"/>
    <w:rsid w:val="00077519"/>
    <w:rsid w:val="0008503B"/>
    <w:rsid w:val="00085E0D"/>
    <w:rsid w:val="000B1CC5"/>
    <w:rsid w:val="000C48BA"/>
    <w:rsid w:val="000D4CCF"/>
    <w:rsid w:val="000E091E"/>
    <w:rsid w:val="000E2FCE"/>
    <w:rsid w:val="000F3EA2"/>
    <w:rsid w:val="00100704"/>
    <w:rsid w:val="00100F24"/>
    <w:rsid w:val="00102F6B"/>
    <w:rsid w:val="0010336F"/>
    <w:rsid w:val="00106D22"/>
    <w:rsid w:val="00106F64"/>
    <w:rsid w:val="001125C6"/>
    <w:rsid w:val="001134DF"/>
    <w:rsid w:val="001262D1"/>
    <w:rsid w:val="00127626"/>
    <w:rsid w:val="00130BBD"/>
    <w:rsid w:val="00136E7F"/>
    <w:rsid w:val="00142017"/>
    <w:rsid w:val="001425D0"/>
    <w:rsid w:val="0015456C"/>
    <w:rsid w:val="00160527"/>
    <w:rsid w:val="00173E87"/>
    <w:rsid w:val="0017796B"/>
    <w:rsid w:val="001876A6"/>
    <w:rsid w:val="00192688"/>
    <w:rsid w:val="001949EA"/>
    <w:rsid w:val="001A0A85"/>
    <w:rsid w:val="001A0BED"/>
    <w:rsid w:val="001A1D5B"/>
    <w:rsid w:val="001A3120"/>
    <w:rsid w:val="001A547F"/>
    <w:rsid w:val="001B4503"/>
    <w:rsid w:val="001B5D3D"/>
    <w:rsid w:val="001B661A"/>
    <w:rsid w:val="001C3D32"/>
    <w:rsid w:val="001D3801"/>
    <w:rsid w:val="001D444F"/>
    <w:rsid w:val="001D6113"/>
    <w:rsid w:val="001E49DA"/>
    <w:rsid w:val="001F1528"/>
    <w:rsid w:val="0020176D"/>
    <w:rsid w:val="0020335D"/>
    <w:rsid w:val="00214345"/>
    <w:rsid w:val="0022004D"/>
    <w:rsid w:val="0022198C"/>
    <w:rsid w:val="00221DC2"/>
    <w:rsid w:val="002266EF"/>
    <w:rsid w:val="00231D6B"/>
    <w:rsid w:val="00240DAF"/>
    <w:rsid w:val="00244119"/>
    <w:rsid w:val="00244311"/>
    <w:rsid w:val="00245948"/>
    <w:rsid w:val="00247B3B"/>
    <w:rsid w:val="00251DC9"/>
    <w:rsid w:val="00252B15"/>
    <w:rsid w:val="00264D11"/>
    <w:rsid w:val="00274183"/>
    <w:rsid w:val="00274D0F"/>
    <w:rsid w:val="00276303"/>
    <w:rsid w:val="002812C2"/>
    <w:rsid w:val="0028284C"/>
    <w:rsid w:val="00287895"/>
    <w:rsid w:val="00293D06"/>
    <w:rsid w:val="0029400D"/>
    <w:rsid w:val="00294812"/>
    <w:rsid w:val="002A103A"/>
    <w:rsid w:val="002A51B2"/>
    <w:rsid w:val="002B30C3"/>
    <w:rsid w:val="002B719C"/>
    <w:rsid w:val="002C49F9"/>
    <w:rsid w:val="002D248E"/>
    <w:rsid w:val="002E082E"/>
    <w:rsid w:val="002F4147"/>
    <w:rsid w:val="002F6689"/>
    <w:rsid w:val="002F7647"/>
    <w:rsid w:val="00314501"/>
    <w:rsid w:val="00315989"/>
    <w:rsid w:val="00326EFA"/>
    <w:rsid w:val="003317D3"/>
    <w:rsid w:val="00340AA9"/>
    <w:rsid w:val="003460B9"/>
    <w:rsid w:val="00346786"/>
    <w:rsid w:val="00347F64"/>
    <w:rsid w:val="00354ABB"/>
    <w:rsid w:val="00372049"/>
    <w:rsid w:val="00372F8E"/>
    <w:rsid w:val="00385209"/>
    <w:rsid w:val="00386B3C"/>
    <w:rsid w:val="00391AD2"/>
    <w:rsid w:val="003A17B5"/>
    <w:rsid w:val="003A3183"/>
    <w:rsid w:val="003A352B"/>
    <w:rsid w:val="003A5C68"/>
    <w:rsid w:val="003B0AD3"/>
    <w:rsid w:val="003B13B5"/>
    <w:rsid w:val="003B42BC"/>
    <w:rsid w:val="003B4D55"/>
    <w:rsid w:val="003D1221"/>
    <w:rsid w:val="003E0031"/>
    <w:rsid w:val="003E282B"/>
    <w:rsid w:val="003F1A1D"/>
    <w:rsid w:val="00412CC4"/>
    <w:rsid w:val="00412D06"/>
    <w:rsid w:val="00416A66"/>
    <w:rsid w:val="00416B21"/>
    <w:rsid w:val="00417E75"/>
    <w:rsid w:val="004208B6"/>
    <w:rsid w:val="00433EBF"/>
    <w:rsid w:val="00454CAA"/>
    <w:rsid w:val="00455333"/>
    <w:rsid w:val="00475B87"/>
    <w:rsid w:val="00476240"/>
    <w:rsid w:val="0048200A"/>
    <w:rsid w:val="00482A05"/>
    <w:rsid w:val="004835ED"/>
    <w:rsid w:val="00483B6E"/>
    <w:rsid w:val="00485ECD"/>
    <w:rsid w:val="00495124"/>
    <w:rsid w:val="004B10B5"/>
    <w:rsid w:val="004B17D4"/>
    <w:rsid w:val="004B4E4F"/>
    <w:rsid w:val="004C1760"/>
    <w:rsid w:val="004C3F6D"/>
    <w:rsid w:val="004C55D2"/>
    <w:rsid w:val="004D11A1"/>
    <w:rsid w:val="004D17E4"/>
    <w:rsid w:val="004D20AA"/>
    <w:rsid w:val="004D3777"/>
    <w:rsid w:val="004E0C0C"/>
    <w:rsid w:val="004E51CD"/>
    <w:rsid w:val="004E6873"/>
    <w:rsid w:val="004F7214"/>
    <w:rsid w:val="005016A4"/>
    <w:rsid w:val="0050336D"/>
    <w:rsid w:val="005043D3"/>
    <w:rsid w:val="00504FAC"/>
    <w:rsid w:val="00513DF8"/>
    <w:rsid w:val="00530782"/>
    <w:rsid w:val="00534529"/>
    <w:rsid w:val="0054052A"/>
    <w:rsid w:val="00545A4C"/>
    <w:rsid w:val="00561E11"/>
    <w:rsid w:val="00565D4A"/>
    <w:rsid w:val="00566EF8"/>
    <w:rsid w:val="005709BD"/>
    <w:rsid w:val="00583D4C"/>
    <w:rsid w:val="005923F9"/>
    <w:rsid w:val="00594DFC"/>
    <w:rsid w:val="005A234E"/>
    <w:rsid w:val="005A6153"/>
    <w:rsid w:val="005A671C"/>
    <w:rsid w:val="005B42B9"/>
    <w:rsid w:val="005C6FDA"/>
    <w:rsid w:val="005D2C63"/>
    <w:rsid w:val="005D5734"/>
    <w:rsid w:val="005E00E4"/>
    <w:rsid w:val="005E1220"/>
    <w:rsid w:val="005F1468"/>
    <w:rsid w:val="005F45CD"/>
    <w:rsid w:val="00611CA3"/>
    <w:rsid w:val="00613305"/>
    <w:rsid w:val="006144F5"/>
    <w:rsid w:val="00632FF5"/>
    <w:rsid w:val="0063695D"/>
    <w:rsid w:val="00640B93"/>
    <w:rsid w:val="0064459F"/>
    <w:rsid w:val="006449B8"/>
    <w:rsid w:val="0064709D"/>
    <w:rsid w:val="0065782D"/>
    <w:rsid w:val="00662A87"/>
    <w:rsid w:val="0067087C"/>
    <w:rsid w:val="00670A29"/>
    <w:rsid w:val="00672CD9"/>
    <w:rsid w:val="006A5F01"/>
    <w:rsid w:val="006B46B1"/>
    <w:rsid w:val="006B4DDD"/>
    <w:rsid w:val="006B6B71"/>
    <w:rsid w:val="006D32C7"/>
    <w:rsid w:val="006D489C"/>
    <w:rsid w:val="006D6924"/>
    <w:rsid w:val="006D6ED8"/>
    <w:rsid w:val="006D788F"/>
    <w:rsid w:val="006E143F"/>
    <w:rsid w:val="00700442"/>
    <w:rsid w:val="00701A3C"/>
    <w:rsid w:val="00702D37"/>
    <w:rsid w:val="00711511"/>
    <w:rsid w:val="00716A5C"/>
    <w:rsid w:val="00722D67"/>
    <w:rsid w:val="00725299"/>
    <w:rsid w:val="00732017"/>
    <w:rsid w:val="007330AB"/>
    <w:rsid w:val="0074278E"/>
    <w:rsid w:val="00747390"/>
    <w:rsid w:val="00751C5E"/>
    <w:rsid w:val="007572B1"/>
    <w:rsid w:val="0076173A"/>
    <w:rsid w:val="00766631"/>
    <w:rsid w:val="007673A7"/>
    <w:rsid w:val="007870B1"/>
    <w:rsid w:val="007A0D78"/>
    <w:rsid w:val="007A207F"/>
    <w:rsid w:val="007A312B"/>
    <w:rsid w:val="007A5CE1"/>
    <w:rsid w:val="007B05C3"/>
    <w:rsid w:val="007B1713"/>
    <w:rsid w:val="007B21E4"/>
    <w:rsid w:val="007B4E7C"/>
    <w:rsid w:val="007B5069"/>
    <w:rsid w:val="007C157E"/>
    <w:rsid w:val="007C4E57"/>
    <w:rsid w:val="007D6C2B"/>
    <w:rsid w:val="007E056A"/>
    <w:rsid w:val="007F785C"/>
    <w:rsid w:val="0080259C"/>
    <w:rsid w:val="00803DF9"/>
    <w:rsid w:val="008041C2"/>
    <w:rsid w:val="00805E6F"/>
    <w:rsid w:val="008067D7"/>
    <w:rsid w:val="00807D2A"/>
    <w:rsid w:val="008140B8"/>
    <w:rsid w:val="0082032E"/>
    <w:rsid w:val="00822F44"/>
    <w:rsid w:val="00827434"/>
    <w:rsid w:val="008319EA"/>
    <w:rsid w:val="00835FE4"/>
    <w:rsid w:val="00840FD6"/>
    <w:rsid w:val="00842261"/>
    <w:rsid w:val="0085034E"/>
    <w:rsid w:val="008507DE"/>
    <w:rsid w:val="0086053E"/>
    <w:rsid w:val="00862276"/>
    <w:rsid w:val="00866A04"/>
    <w:rsid w:val="008677B7"/>
    <w:rsid w:val="0087401C"/>
    <w:rsid w:val="00875621"/>
    <w:rsid w:val="00877E4A"/>
    <w:rsid w:val="00880973"/>
    <w:rsid w:val="00884DFC"/>
    <w:rsid w:val="008864A9"/>
    <w:rsid w:val="00892865"/>
    <w:rsid w:val="00893CA2"/>
    <w:rsid w:val="008A6A50"/>
    <w:rsid w:val="008C0971"/>
    <w:rsid w:val="008C14E8"/>
    <w:rsid w:val="008C410B"/>
    <w:rsid w:val="008C67AB"/>
    <w:rsid w:val="008D2EC7"/>
    <w:rsid w:val="008D60F2"/>
    <w:rsid w:val="008E5E9D"/>
    <w:rsid w:val="008F35DA"/>
    <w:rsid w:val="00902486"/>
    <w:rsid w:val="00903555"/>
    <w:rsid w:val="00904589"/>
    <w:rsid w:val="009074EE"/>
    <w:rsid w:val="00923EB9"/>
    <w:rsid w:val="00927927"/>
    <w:rsid w:val="009321C6"/>
    <w:rsid w:val="009411E6"/>
    <w:rsid w:val="00942D99"/>
    <w:rsid w:val="0095646E"/>
    <w:rsid w:val="009622FE"/>
    <w:rsid w:val="00971BDE"/>
    <w:rsid w:val="009744D3"/>
    <w:rsid w:val="00974CB6"/>
    <w:rsid w:val="00977FDC"/>
    <w:rsid w:val="009A3878"/>
    <w:rsid w:val="009A6013"/>
    <w:rsid w:val="009A6093"/>
    <w:rsid w:val="009A7B6A"/>
    <w:rsid w:val="009B2AF6"/>
    <w:rsid w:val="009B334B"/>
    <w:rsid w:val="009C6DF7"/>
    <w:rsid w:val="009C7103"/>
    <w:rsid w:val="009E3394"/>
    <w:rsid w:val="009E45A6"/>
    <w:rsid w:val="009F3460"/>
    <w:rsid w:val="009F3578"/>
    <w:rsid w:val="009F45D7"/>
    <w:rsid w:val="00A0448A"/>
    <w:rsid w:val="00A1020A"/>
    <w:rsid w:val="00A12C75"/>
    <w:rsid w:val="00A1601B"/>
    <w:rsid w:val="00A21DB2"/>
    <w:rsid w:val="00A31361"/>
    <w:rsid w:val="00A34037"/>
    <w:rsid w:val="00A41547"/>
    <w:rsid w:val="00A51405"/>
    <w:rsid w:val="00A6733C"/>
    <w:rsid w:val="00A81D29"/>
    <w:rsid w:val="00A83096"/>
    <w:rsid w:val="00A865B3"/>
    <w:rsid w:val="00A93FE1"/>
    <w:rsid w:val="00A940CC"/>
    <w:rsid w:val="00A955F9"/>
    <w:rsid w:val="00A9766C"/>
    <w:rsid w:val="00AA6745"/>
    <w:rsid w:val="00AA6BDE"/>
    <w:rsid w:val="00AB3CB5"/>
    <w:rsid w:val="00AC2B75"/>
    <w:rsid w:val="00AC5E82"/>
    <w:rsid w:val="00AD09FD"/>
    <w:rsid w:val="00AD78C6"/>
    <w:rsid w:val="00AE0D5E"/>
    <w:rsid w:val="00AE63C4"/>
    <w:rsid w:val="00AF5552"/>
    <w:rsid w:val="00B06873"/>
    <w:rsid w:val="00B077E3"/>
    <w:rsid w:val="00B103B8"/>
    <w:rsid w:val="00B11431"/>
    <w:rsid w:val="00B15DBE"/>
    <w:rsid w:val="00B36DE5"/>
    <w:rsid w:val="00B40277"/>
    <w:rsid w:val="00B4670B"/>
    <w:rsid w:val="00B72187"/>
    <w:rsid w:val="00B742B5"/>
    <w:rsid w:val="00B75C65"/>
    <w:rsid w:val="00B80C26"/>
    <w:rsid w:val="00B8198F"/>
    <w:rsid w:val="00B856AE"/>
    <w:rsid w:val="00B91DE6"/>
    <w:rsid w:val="00B92635"/>
    <w:rsid w:val="00B961D4"/>
    <w:rsid w:val="00BA2B8B"/>
    <w:rsid w:val="00BA54C3"/>
    <w:rsid w:val="00BC1404"/>
    <w:rsid w:val="00BC1EBF"/>
    <w:rsid w:val="00BD0942"/>
    <w:rsid w:val="00BE0356"/>
    <w:rsid w:val="00BE203C"/>
    <w:rsid w:val="00BE60D3"/>
    <w:rsid w:val="00BF5E14"/>
    <w:rsid w:val="00C22459"/>
    <w:rsid w:val="00C32FA4"/>
    <w:rsid w:val="00C33EC0"/>
    <w:rsid w:val="00C341A9"/>
    <w:rsid w:val="00C379BB"/>
    <w:rsid w:val="00C41B0A"/>
    <w:rsid w:val="00C430C6"/>
    <w:rsid w:val="00C4754B"/>
    <w:rsid w:val="00C5118C"/>
    <w:rsid w:val="00C677AD"/>
    <w:rsid w:val="00C71073"/>
    <w:rsid w:val="00C72912"/>
    <w:rsid w:val="00C75157"/>
    <w:rsid w:val="00C809E5"/>
    <w:rsid w:val="00C80DCF"/>
    <w:rsid w:val="00C81C97"/>
    <w:rsid w:val="00CA08A7"/>
    <w:rsid w:val="00CB7A8F"/>
    <w:rsid w:val="00CC3725"/>
    <w:rsid w:val="00CC5141"/>
    <w:rsid w:val="00CC534E"/>
    <w:rsid w:val="00CC7090"/>
    <w:rsid w:val="00CC7A40"/>
    <w:rsid w:val="00CD1A59"/>
    <w:rsid w:val="00CD6362"/>
    <w:rsid w:val="00CE72B2"/>
    <w:rsid w:val="00CF1467"/>
    <w:rsid w:val="00D03A8B"/>
    <w:rsid w:val="00D223E5"/>
    <w:rsid w:val="00D22A96"/>
    <w:rsid w:val="00D260D6"/>
    <w:rsid w:val="00D27419"/>
    <w:rsid w:val="00D308D9"/>
    <w:rsid w:val="00D466A6"/>
    <w:rsid w:val="00D50463"/>
    <w:rsid w:val="00D552BA"/>
    <w:rsid w:val="00D61F5B"/>
    <w:rsid w:val="00D67C69"/>
    <w:rsid w:val="00D702E1"/>
    <w:rsid w:val="00D70842"/>
    <w:rsid w:val="00D715D3"/>
    <w:rsid w:val="00D72777"/>
    <w:rsid w:val="00D76F09"/>
    <w:rsid w:val="00D77239"/>
    <w:rsid w:val="00D81E71"/>
    <w:rsid w:val="00D85912"/>
    <w:rsid w:val="00D9305D"/>
    <w:rsid w:val="00DA124C"/>
    <w:rsid w:val="00DA2F6E"/>
    <w:rsid w:val="00DD0F1C"/>
    <w:rsid w:val="00DD5944"/>
    <w:rsid w:val="00DE03A8"/>
    <w:rsid w:val="00DE384F"/>
    <w:rsid w:val="00DE7506"/>
    <w:rsid w:val="00DF0CF4"/>
    <w:rsid w:val="00DF4C8C"/>
    <w:rsid w:val="00E225E2"/>
    <w:rsid w:val="00E27167"/>
    <w:rsid w:val="00E4597B"/>
    <w:rsid w:val="00E50EBE"/>
    <w:rsid w:val="00E62B18"/>
    <w:rsid w:val="00E87485"/>
    <w:rsid w:val="00E9078D"/>
    <w:rsid w:val="00E94714"/>
    <w:rsid w:val="00EA05C5"/>
    <w:rsid w:val="00EA57C6"/>
    <w:rsid w:val="00EB26B7"/>
    <w:rsid w:val="00EB4B29"/>
    <w:rsid w:val="00EB783F"/>
    <w:rsid w:val="00ED7D5F"/>
    <w:rsid w:val="00EE515D"/>
    <w:rsid w:val="00EF203E"/>
    <w:rsid w:val="00EF4F92"/>
    <w:rsid w:val="00F003F9"/>
    <w:rsid w:val="00F02B85"/>
    <w:rsid w:val="00F20DFE"/>
    <w:rsid w:val="00F217AC"/>
    <w:rsid w:val="00F27BD1"/>
    <w:rsid w:val="00F302DD"/>
    <w:rsid w:val="00F462B6"/>
    <w:rsid w:val="00F470B6"/>
    <w:rsid w:val="00F54075"/>
    <w:rsid w:val="00F56424"/>
    <w:rsid w:val="00F57A28"/>
    <w:rsid w:val="00F723CC"/>
    <w:rsid w:val="00F85A27"/>
    <w:rsid w:val="00F86C62"/>
    <w:rsid w:val="00FB560C"/>
    <w:rsid w:val="00FD1743"/>
    <w:rsid w:val="00FE1596"/>
    <w:rsid w:val="00FE6D5D"/>
    <w:rsid w:val="00FE76EE"/>
    <w:rsid w:val="00FF1058"/>
    <w:rsid w:val="00FF1C2E"/>
    <w:rsid w:val="00FF7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ED8BFE"/>
  <w15:chartTrackingRefBased/>
  <w15:docId w15:val="{AFA9FACF-B967-403B-8276-A6EA986A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7673A7"/>
    <w:pPr>
      <w:tabs>
        <w:tab w:val="left" w:pos="440"/>
        <w:tab w:val="right" w:leader="dot" w:pos="9062"/>
      </w:tabs>
    </w:pPr>
  </w:style>
  <w:style w:type="character" w:styleId="Hypertextovodkaz">
    <w:name w:val="Hyperlink"/>
    <w:uiPriority w:val="99"/>
    <w:unhideWhenUsed/>
    <w:rsid w:val="00DD0F1C"/>
    <w:rPr>
      <w:color w:val="0563C1"/>
      <w:u w:val="single"/>
    </w:rPr>
  </w:style>
  <w:style w:type="paragraph" w:styleId="Zhlav">
    <w:name w:val="header"/>
    <w:basedOn w:val="Normln"/>
    <w:link w:val="ZhlavChar"/>
    <w:uiPriority w:val="99"/>
    <w:unhideWhenUsed/>
    <w:rsid w:val="008C0971"/>
    <w:pPr>
      <w:tabs>
        <w:tab w:val="center" w:pos="4536"/>
        <w:tab w:val="right" w:pos="9072"/>
      </w:tabs>
    </w:pPr>
  </w:style>
  <w:style w:type="character" w:customStyle="1" w:styleId="ZhlavChar">
    <w:name w:val="Záhlaví Char"/>
    <w:basedOn w:val="Standardnpsmoodstavce"/>
    <w:link w:val="Zhlav"/>
    <w:uiPriority w:val="99"/>
    <w:rsid w:val="008C0971"/>
    <w:rPr>
      <w:szCs w:val="24"/>
    </w:rPr>
  </w:style>
  <w:style w:type="paragraph" w:styleId="Zpat">
    <w:name w:val="footer"/>
    <w:basedOn w:val="Normln"/>
    <w:link w:val="ZpatChar"/>
    <w:uiPriority w:val="99"/>
    <w:unhideWhenUsed/>
    <w:rsid w:val="008C0971"/>
    <w:pPr>
      <w:tabs>
        <w:tab w:val="center" w:pos="4536"/>
        <w:tab w:val="right" w:pos="9072"/>
      </w:tabs>
    </w:pPr>
  </w:style>
  <w:style w:type="character" w:customStyle="1" w:styleId="ZpatChar">
    <w:name w:val="Zápatí Char"/>
    <w:basedOn w:val="Standardnpsmoodstavce"/>
    <w:link w:val="Zpat"/>
    <w:uiPriority w:val="99"/>
    <w:rsid w:val="008C097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09319">
      <w:bodyDiv w:val="1"/>
      <w:marLeft w:val="0"/>
      <w:marRight w:val="0"/>
      <w:marTop w:val="0"/>
      <w:marBottom w:val="0"/>
      <w:divBdr>
        <w:top w:val="none" w:sz="0" w:space="0" w:color="auto"/>
        <w:left w:val="none" w:sz="0" w:space="0" w:color="auto"/>
        <w:bottom w:val="none" w:sz="0" w:space="0" w:color="auto"/>
        <w:right w:val="none" w:sz="0" w:space="0" w:color="auto"/>
      </w:divBdr>
    </w:div>
    <w:div w:id="683020775">
      <w:bodyDiv w:val="1"/>
      <w:marLeft w:val="0"/>
      <w:marRight w:val="0"/>
      <w:marTop w:val="0"/>
      <w:marBottom w:val="0"/>
      <w:divBdr>
        <w:top w:val="none" w:sz="0" w:space="0" w:color="auto"/>
        <w:left w:val="none" w:sz="0" w:space="0" w:color="auto"/>
        <w:bottom w:val="none" w:sz="0" w:space="0" w:color="auto"/>
        <w:right w:val="none" w:sz="0" w:space="0" w:color="auto"/>
      </w:divBdr>
    </w:div>
    <w:div w:id="868908311">
      <w:bodyDiv w:val="1"/>
      <w:marLeft w:val="0"/>
      <w:marRight w:val="0"/>
      <w:marTop w:val="0"/>
      <w:marBottom w:val="0"/>
      <w:divBdr>
        <w:top w:val="none" w:sz="0" w:space="0" w:color="auto"/>
        <w:left w:val="none" w:sz="0" w:space="0" w:color="auto"/>
        <w:bottom w:val="none" w:sz="0" w:space="0" w:color="auto"/>
        <w:right w:val="none" w:sz="0" w:space="0" w:color="auto"/>
      </w:divBdr>
    </w:div>
    <w:div w:id="905141981">
      <w:bodyDiv w:val="1"/>
      <w:marLeft w:val="0"/>
      <w:marRight w:val="0"/>
      <w:marTop w:val="0"/>
      <w:marBottom w:val="0"/>
      <w:divBdr>
        <w:top w:val="none" w:sz="0" w:space="0" w:color="auto"/>
        <w:left w:val="none" w:sz="0" w:space="0" w:color="auto"/>
        <w:bottom w:val="none" w:sz="0" w:space="0" w:color="auto"/>
        <w:right w:val="none" w:sz="0" w:space="0" w:color="auto"/>
      </w:divBdr>
    </w:div>
    <w:div w:id="18286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D625C-564D-4B38-AAD3-3FA07FC0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1011</Words>
  <Characters>5968</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vt:lpstr>
      <vt:lpstr>I</vt:lpstr>
    </vt:vector>
  </TitlesOfParts>
  <Company>HP</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Jiří Michal</dc:creator>
  <cp:keywords/>
  <cp:lastModifiedBy>Jiří Michal</cp:lastModifiedBy>
  <cp:revision>30</cp:revision>
  <cp:lastPrinted>2014-12-17T10:12:00Z</cp:lastPrinted>
  <dcterms:created xsi:type="dcterms:W3CDTF">2021-02-24T18:02:00Z</dcterms:created>
  <dcterms:modified xsi:type="dcterms:W3CDTF">2021-03-02T10:55:00Z</dcterms:modified>
</cp:coreProperties>
</file>