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F78E557" w14:textId="773F7B5A" w:rsidR="00862276" w:rsidRPr="00822F44" w:rsidRDefault="000F722A" w:rsidP="00454CAA">
      <w:pPr>
        <w:ind w:left="360"/>
        <w:jc w:val="center"/>
        <w:rPr>
          <w:b/>
          <w:sz w:val="28"/>
          <w:szCs w:val="28"/>
        </w:rPr>
      </w:pPr>
      <w:bookmarkStart w:id="0" w:name="_Ref406581581"/>
      <w:r>
        <w:rPr>
          <w:b/>
          <w:bCs/>
          <w:sz w:val="36"/>
          <w:szCs w:val="36"/>
        </w:rPr>
        <w:t>21</w:t>
      </w:r>
      <w:r w:rsidR="001B661A">
        <w:rPr>
          <w:b/>
          <w:bCs/>
          <w:sz w:val="36"/>
          <w:szCs w:val="36"/>
        </w:rPr>
        <w:t xml:space="preserve">. </w:t>
      </w:r>
      <w:r w:rsidR="00862276" w:rsidRPr="00822F44">
        <w:rPr>
          <w:b/>
          <w:bCs/>
          <w:sz w:val="36"/>
          <w:szCs w:val="36"/>
        </w:rPr>
        <w:t xml:space="preserve">zasedání ZO Černolice dne </w:t>
      </w:r>
      <w:r w:rsidR="0090792B">
        <w:rPr>
          <w:b/>
          <w:bCs/>
          <w:sz w:val="36"/>
          <w:szCs w:val="36"/>
        </w:rPr>
        <w:t>22</w:t>
      </w:r>
      <w:r w:rsidR="00862276" w:rsidRPr="00822F44">
        <w:rPr>
          <w:b/>
          <w:bCs/>
          <w:sz w:val="36"/>
          <w:szCs w:val="36"/>
        </w:rPr>
        <w:t xml:space="preserve">. </w:t>
      </w:r>
      <w:r w:rsidR="00DE67BE">
        <w:rPr>
          <w:b/>
          <w:bCs/>
          <w:sz w:val="36"/>
          <w:szCs w:val="36"/>
        </w:rPr>
        <w:t>1</w:t>
      </w:r>
      <w:r w:rsidR="001425D0">
        <w:rPr>
          <w:b/>
          <w:bCs/>
          <w:sz w:val="36"/>
          <w:szCs w:val="36"/>
        </w:rPr>
        <w:t>. 20</w:t>
      </w:r>
      <w:bookmarkEnd w:id="0"/>
      <w:r w:rsidR="001F1528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5</w:t>
      </w:r>
      <w:r w:rsidR="00CC5141">
        <w:rPr>
          <w:b/>
          <w:bCs/>
          <w:sz w:val="36"/>
          <w:szCs w:val="36"/>
        </w:rPr>
        <w:t xml:space="preserve"> v 19hod na Obecním úřadě Černolice</w:t>
      </w:r>
    </w:p>
    <w:p w14:paraId="5C03381C" w14:textId="77777777" w:rsidR="00862276" w:rsidRPr="00822F44" w:rsidRDefault="00862276" w:rsidP="00862276">
      <w:pPr>
        <w:tabs>
          <w:tab w:val="left" w:pos="5100"/>
        </w:tabs>
        <w:rPr>
          <w:b/>
          <w:sz w:val="28"/>
          <w:szCs w:val="28"/>
        </w:rPr>
      </w:pPr>
      <w:r w:rsidRPr="00822F44">
        <w:rPr>
          <w:b/>
          <w:sz w:val="28"/>
          <w:szCs w:val="28"/>
        </w:rPr>
        <w:tab/>
      </w:r>
    </w:p>
    <w:p w14:paraId="028C6D9B" w14:textId="77777777" w:rsidR="00D308D9" w:rsidRDefault="00D308D9" w:rsidP="00862276">
      <w:pPr>
        <w:rPr>
          <w:b/>
          <w:szCs w:val="20"/>
        </w:rPr>
      </w:pPr>
    </w:p>
    <w:p w14:paraId="60558835" w14:textId="77777777" w:rsidR="00DD0F1C" w:rsidRDefault="00862276" w:rsidP="00DD0F1C">
      <w:pPr>
        <w:rPr>
          <w:b/>
          <w:szCs w:val="20"/>
        </w:rPr>
      </w:pPr>
      <w:r w:rsidRPr="00822F44">
        <w:rPr>
          <w:b/>
          <w:szCs w:val="20"/>
        </w:rPr>
        <w:t>Návrh programu</w:t>
      </w:r>
    </w:p>
    <w:p w14:paraId="4C573C3C" w14:textId="77777777" w:rsidR="00DD0F1C" w:rsidRPr="00DD0F1C" w:rsidRDefault="00DD0F1C" w:rsidP="00DD0F1C">
      <w:pPr>
        <w:rPr>
          <w:szCs w:val="20"/>
        </w:rPr>
      </w:pPr>
    </w:p>
    <w:p w14:paraId="52FD4DE4" w14:textId="77777777" w:rsidR="00BD79A4" w:rsidRDefault="00DD0F1C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fldChar w:fldCharType="begin"/>
      </w:r>
      <w:r>
        <w:instrText xml:space="preserve"> TOC \o "1-1" \n \u </w:instrText>
      </w:r>
      <w:r>
        <w:fldChar w:fldCharType="separate"/>
      </w:r>
      <w:r w:rsidR="00BD79A4">
        <w:rPr>
          <w:noProof/>
        </w:rPr>
        <w:t>1.</w:t>
      </w:r>
      <w:r w:rsidR="00BD79A4"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 w:rsidR="00BD79A4" w:rsidRPr="0076659C">
        <w:rPr>
          <w:caps/>
          <w:noProof/>
        </w:rPr>
        <w:t>V</w:t>
      </w:r>
      <w:r w:rsidR="00BD79A4">
        <w:rPr>
          <w:noProof/>
        </w:rPr>
        <w:t>olba členů návrhové komise</w:t>
      </w:r>
    </w:p>
    <w:p w14:paraId="5AA202C3" w14:textId="77777777" w:rsidR="00BD79A4" w:rsidRDefault="00BD79A4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 w:rsidRPr="0076659C">
        <w:rPr>
          <w:caps/>
          <w:noProof/>
        </w:rPr>
        <w:t>V</w:t>
      </w:r>
      <w:r>
        <w:rPr>
          <w:noProof/>
        </w:rPr>
        <w:t>olba ověřovatelů zápisu</w:t>
      </w:r>
    </w:p>
    <w:p w14:paraId="1450D200" w14:textId="77777777" w:rsidR="00BD79A4" w:rsidRDefault="00BD79A4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Kontrola minulého zápisu</w:t>
      </w:r>
    </w:p>
    <w:p w14:paraId="7B9517B3" w14:textId="77777777" w:rsidR="00BD79A4" w:rsidRDefault="00BD79A4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Schválení programu</w:t>
      </w:r>
    </w:p>
    <w:p w14:paraId="21BB15BB" w14:textId="77777777" w:rsidR="00BD79A4" w:rsidRDefault="00BD79A4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Dodatek č. 7 – AVE odpady</w:t>
      </w:r>
    </w:p>
    <w:p w14:paraId="213D6966" w14:textId="77777777" w:rsidR="00BD79A4" w:rsidRDefault="00BD79A4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Vodné a stočné 2025</w:t>
      </w:r>
    </w:p>
    <w:p w14:paraId="4C0125F3" w14:textId="77777777" w:rsidR="00BD79A4" w:rsidRDefault="00BD79A4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Rozpočtové opatření 4/2024</w:t>
      </w:r>
    </w:p>
    <w:p w14:paraId="6319C872" w14:textId="77777777" w:rsidR="00BD79A4" w:rsidRDefault="00BD79A4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Poslední Rozpočtové opatření roku 2024</w:t>
      </w:r>
    </w:p>
    <w:p w14:paraId="6F2BB034" w14:textId="77777777" w:rsidR="00BD79A4" w:rsidRDefault="00BD79A4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Dotace – Dětská skupina</w:t>
      </w:r>
    </w:p>
    <w:p w14:paraId="7A139F37" w14:textId="77777777" w:rsidR="00BD79A4" w:rsidRDefault="00BD79A4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Rekonstrukce školy na školku</w:t>
      </w:r>
    </w:p>
    <w:p w14:paraId="5DD00993" w14:textId="77777777" w:rsidR="00BD79A4" w:rsidRDefault="00BD79A4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Solení silnic v obci</w:t>
      </w:r>
    </w:p>
    <w:p w14:paraId="110C2B57" w14:textId="77777777" w:rsidR="00BD79A4" w:rsidRDefault="00BD79A4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Veřejná debata s mládeží</w:t>
      </w:r>
    </w:p>
    <w:p w14:paraId="1AE76167" w14:textId="77777777" w:rsidR="00BD79A4" w:rsidRDefault="00BD79A4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Rekultivace bývalé cihelny Černolice</w:t>
      </w:r>
    </w:p>
    <w:p w14:paraId="39907A1F" w14:textId="77777777" w:rsidR="00BD79A4" w:rsidRDefault="00BD79A4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14.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Změna č. 3 územního plánu Černolic</w:t>
      </w:r>
    </w:p>
    <w:p w14:paraId="76A9B899" w14:textId="77777777" w:rsidR="00BD79A4" w:rsidRDefault="00BD79A4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15.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Kiosek</w:t>
      </w:r>
    </w:p>
    <w:p w14:paraId="681BAE68" w14:textId="77777777" w:rsidR="00BD79A4" w:rsidRDefault="00BD79A4">
      <w:pPr>
        <w:pStyle w:val="Obsah1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rPr>
          <w:noProof/>
        </w:rPr>
        <w:t>16.</w:t>
      </w:r>
      <w:r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  <w:tab/>
      </w:r>
      <w:r>
        <w:rPr>
          <w:noProof/>
        </w:rPr>
        <w:t>Různé</w:t>
      </w:r>
    </w:p>
    <w:p w14:paraId="15565FD7" w14:textId="08FEAA1F" w:rsidR="00DD0F1C" w:rsidRDefault="00DD0F1C">
      <w:r>
        <w:fldChar w:fldCharType="end"/>
      </w:r>
    </w:p>
    <w:p w14:paraId="6A07E8F9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" w:name="_Toc406581013"/>
      <w:bookmarkStart w:id="2" w:name="_Toc406581046"/>
      <w:bookmarkStart w:id="3" w:name="_Toc406581134"/>
      <w:bookmarkStart w:id="4" w:name="_Toc406581250"/>
      <w:bookmarkStart w:id="5" w:name="_Ref406581392"/>
      <w:bookmarkStart w:id="6" w:name="_Toc406588091"/>
      <w:bookmarkStart w:id="7" w:name="_Toc410208214"/>
      <w:bookmarkStart w:id="8" w:name="_Toc449344890"/>
      <w:bookmarkStart w:id="9" w:name="_Toc449538848"/>
      <w:bookmarkStart w:id="10" w:name="_Toc187850679"/>
      <w:bookmarkStart w:id="11" w:name="_Toc187851371"/>
      <w:bookmarkStart w:id="12" w:name="_Toc187851439"/>
      <w:bookmarkStart w:id="13" w:name="_Toc187851483"/>
      <w:r w:rsidRPr="00DD0F1C">
        <w:rPr>
          <w:caps/>
          <w:szCs w:val="20"/>
        </w:rPr>
        <w:t>V</w:t>
      </w:r>
      <w:r w:rsidRPr="00DD0F1C">
        <w:rPr>
          <w:szCs w:val="20"/>
        </w:rPr>
        <w:t>olba členů návrhové komise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4C819643" w14:textId="017F7ADE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CC5141">
        <w:rPr>
          <w:szCs w:val="20"/>
        </w:rPr>
        <w:t xml:space="preserve"> Vladimír Jiras, </w:t>
      </w:r>
      <w:r w:rsidR="00A37A80">
        <w:rPr>
          <w:szCs w:val="20"/>
        </w:rPr>
        <w:t>Drahomír Hodek</w:t>
      </w:r>
    </w:p>
    <w:p w14:paraId="226E6135" w14:textId="77777777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Jiné návrhy:</w:t>
      </w:r>
    </w:p>
    <w:p w14:paraId="7F93F20F" w14:textId="77777777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D27977" w:rsidRPr="00822F44" w14:paraId="51EC8329" w14:textId="77777777" w:rsidTr="00D27977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A3869" w14:textId="70AB406E" w:rsidR="00D27977" w:rsidRPr="00822F44" w:rsidRDefault="00D27977" w:rsidP="00D2797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303DD" w14:textId="28B9BF06" w:rsidR="00D27977" w:rsidRPr="00822F44" w:rsidRDefault="00D27977" w:rsidP="00D2797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80874" w14:textId="78E222DE" w:rsidR="00D27977" w:rsidRPr="00822F44" w:rsidRDefault="00D27977" w:rsidP="00D2797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93BCF" w14:textId="166088C0" w:rsidR="00D27977" w:rsidRPr="00822F44" w:rsidRDefault="00D27977" w:rsidP="00D2797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42BF0" w14:textId="7CE82874" w:rsidR="00D27977" w:rsidRPr="00822F44" w:rsidRDefault="00D27977" w:rsidP="00D2797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83CCF" w14:textId="7164D91B" w:rsidR="00D27977" w:rsidRPr="00822F44" w:rsidRDefault="00D27977" w:rsidP="00D2797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1850C" w14:textId="44E9E176" w:rsidR="00D27977" w:rsidRPr="00822F44" w:rsidRDefault="00D27977" w:rsidP="00D2797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11E0" w14:textId="227BCA72" w:rsidR="00D27977" w:rsidRPr="00822F44" w:rsidRDefault="00D27977" w:rsidP="00D2797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D27977" w:rsidRPr="00822F44" w14:paraId="710C8131" w14:textId="77777777" w:rsidTr="00D27977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08BFD" w14:textId="77777777" w:rsidR="00D27977" w:rsidRPr="00822F44" w:rsidRDefault="00D27977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76FC7" w14:textId="77777777" w:rsidR="00D27977" w:rsidRPr="00822F44" w:rsidRDefault="00D27977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823B3" w14:textId="77777777" w:rsidR="00D27977" w:rsidRPr="00822F44" w:rsidRDefault="00D27977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E4DFD" w14:textId="77777777" w:rsidR="00D27977" w:rsidRPr="00822F44" w:rsidRDefault="00D27977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45BD9" w14:textId="77777777" w:rsidR="00D27977" w:rsidRPr="00822F44" w:rsidRDefault="00D27977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2B315" w14:textId="11168443" w:rsidR="00D27977" w:rsidRPr="00822F44" w:rsidRDefault="00D27977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D141B" w14:textId="77777777" w:rsidR="00D27977" w:rsidRPr="00822F44" w:rsidRDefault="00D27977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23BB" w14:textId="77777777" w:rsidR="00D27977" w:rsidRPr="00822F44" w:rsidRDefault="00D27977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</w:tr>
    </w:tbl>
    <w:p w14:paraId="07C520DA" w14:textId="4F5F159E" w:rsidR="00862276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1B661A">
        <w:rPr>
          <w:b/>
          <w:szCs w:val="20"/>
        </w:rPr>
        <w:t>1</w:t>
      </w:r>
      <w:r w:rsidRPr="00822F44">
        <w:rPr>
          <w:b/>
          <w:szCs w:val="20"/>
        </w:rPr>
        <w:t>-</w:t>
      </w:r>
      <w:r w:rsidR="000F722A">
        <w:rPr>
          <w:b/>
          <w:szCs w:val="20"/>
        </w:rPr>
        <w:t>21</w:t>
      </w:r>
      <w:r w:rsidR="001F1528">
        <w:rPr>
          <w:b/>
          <w:szCs w:val="20"/>
        </w:rPr>
        <w:t>-202</w:t>
      </w:r>
      <w:r w:rsidR="000F722A">
        <w:rPr>
          <w:b/>
          <w:szCs w:val="20"/>
        </w:rPr>
        <w:t>5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 xml:space="preserve">ZO schvaluje členy návrhové komise </w:t>
      </w:r>
      <w:r w:rsidR="00CC5141">
        <w:rPr>
          <w:szCs w:val="20"/>
        </w:rPr>
        <w:t xml:space="preserve">Vladimíra Jirase a </w:t>
      </w:r>
      <w:r w:rsidR="00A37A80">
        <w:rPr>
          <w:szCs w:val="20"/>
        </w:rPr>
        <w:t>Drahomíra Hodka</w:t>
      </w:r>
      <w:r w:rsidR="00EA36F6">
        <w:rPr>
          <w:szCs w:val="20"/>
        </w:rPr>
        <w:t>.</w:t>
      </w:r>
    </w:p>
    <w:p w14:paraId="2F9F99DC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4" w:name="_Toc406581014"/>
      <w:bookmarkStart w:id="15" w:name="_Toc406581047"/>
      <w:bookmarkStart w:id="16" w:name="_Toc406581135"/>
      <w:bookmarkStart w:id="17" w:name="_Toc406581251"/>
      <w:bookmarkStart w:id="18" w:name="_Toc406588092"/>
      <w:bookmarkStart w:id="19" w:name="_Toc410208215"/>
      <w:bookmarkStart w:id="20" w:name="_Toc449344891"/>
      <w:bookmarkStart w:id="21" w:name="_Toc449538849"/>
      <w:bookmarkStart w:id="22" w:name="_Toc187850680"/>
      <w:bookmarkStart w:id="23" w:name="_Toc187851372"/>
      <w:bookmarkStart w:id="24" w:name="_Toc187851440"/>
      <w:bookmarkStart w:id="25" w:name="_Toc187851484"/>
      <w:r w:rsidRPr="00DD0F1C">
        <w:rPr>
          <w:caps/>
          <w:szCs w:val="20"/>
        </w:rPr>
        <w:t>V</w:t>
      </w:r>
      <w:r w:rsidRPr="00DD0F1C">
        <w:rPr>
          <w:szCs w:val="20"/>
        </w:rPr>
        <w:t>olba ověřovatelů zápisu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DD0F1C">
        <w:rPr>
          <w:szCs w:val="20"/>
        </w:rPr>
        <w:t xml:space="preserve"> </w:t>
      </w:r>
    </w:p>
    <w:p w14:paraId="18DE4DAA" w14:textId="5F916FF4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372F8E">
        <w:rPr>
          <w:szCs w:val="20"/>
        </w:rPr>
        <w:t xml:space="preserve"> </w:t>
      </w:r>
      <w:r w:rsidR="00BA188F">
        <w:rPr>
          <w:szCs w:val="20"/>
        </w:rPr>
        <w:t>Daniela Drobílková</w:t>
      </w:r>
      <w:r>
        <w:rPr>
          <w:szCs w:val="20"/>
        </w:rPr>
        <w:t xml:space="preserve">, </w:t>
      </w:r>
      <w:r w:rsidR="00EA36F6">
        <w:rPr>
          <w:szCs w:val="20"/>
        </w:rPr>
        <w:t>Jiří Mudr</w:t>
      </w:r>
    </w:p>
    <w:p w14:paraId="235623D7" w14:textId="77777777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Jiné návrhy:</w:t>
      </w:r>
    </w:p>
    <w:p w14:paraId="3AA9A19C" w14:textId="7CB02B8C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BF066A" w:rsidRPr="00822F44" w14:paraId="4156DA2A" w14:textId="77777777" w:rsidTr="007F0B1C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309A9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65145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8725F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88A18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67D8D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B8B54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CC7B8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AC25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BF066A" w:rsidRPr="00822F44" w14:paraId="08D433AC" w14:textId="77777777" w:rsidTr="007F0B1C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C451D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44ACA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61EBE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6466E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8908D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E399A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4B49E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1EBE9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</w:tr>
    </w:tbl>
    <w:p w14:paraId="3C6FAC95" w14:textId="54262F48" w:rsidR="00B06873" w:rsidRDefault="00B06873" w:rsidP="00B06873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2</w:t>
      </w:r>
      <w:r w:rsidRPr="00822F44">
        <w:rPr>
          <w:b/>
          <w:szCs w:val="20"/>
        </w:rPr>
        <w:t>-</w:t>
      </w:r>
      <w:r w:rsidR="000F722A">
        <w:rPr>
          <w:b/>
          <w:szCs w:val="20"/>
        </w:rPr>
        <w:t>21</w:t>
      </w:r>
      <w:r w:rsidR="001F1528">
        <w:rPr>
          <w:b/>
          <w:szCs w:val="20"/>
        </w:rPr>
        <w:t>-202</w:t>
      </w:r>
      <w:r w:rsidR="000F722A">
        <w:rPr>
          <w:b/>
          <w:szCs w:val="20"/>
        </w:rPr>
        <w:t>5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 xml:space="preserve">ZO schvaluje </w:t>
      </w:r>
      <w:r>
        <w:rPr>
          <w:szCs w:val="20"/>
        </w:rPr>
        <w:t>ověřovatele zápisu</w:t>
      </w:r>
      <w:r w:rsidRPr="00822F44">
        <w:rPr>
          <w:szCs w:val="20"/>
        </w:rPr>
        <w:t xml:space="preserve"> </w:t>
      </w:r>
      <w:r w:rsidR="00BA188F">
        <w:rPr>
          <w:szCs w:val="20"/>
        </w:rPr>
        <w:t xml:space="preserve">Daniela Drobílková </w:t>
      </w:r>
      <w:r>
        <w:rPr>
          <w:szCs w:val="20"/>
        </w:rPr>
        <w:t xml:space="preserve">a </w:t>
      </w:r>
      <w:r w:rsidR="00EA36F6">
        <w:rPr>
          <w:szCs w:val="20"/>
        </w:rPr>
        <w:t>Jiří Mudr.</w:t>
      </w:r>
      <w:r w:rsidRPr="00822F44">
        <w:rPr>
          <w:szCs w:val="20"/>
        </w:rPr>
        <w:t xml:space="preserve"> </w:t>
      </w:r>
    </w:p>
    <w:p w14:paraId="1F6C2D8F" w14:textId="77777777" w:rsidR="00372F8E" w:rsidRPr="00DD0F1C" w:rsidRDefault="00372F8E" w:rsidP="00372F8E">
      <w:pPr>
        <w:pStyle w:val="Nadpis1"/>
        <w:numPr>
          <w:ilvl w:val="0"/>
          <w:numId w:val="15"/>
        </w:numPr>
        <w:rPr>
          <w:szCs w:val="20"/>
        </w:rPr>
      </w:pPr>
      <w:bookmarkStart w:id="26" w:name="_Toc407010454"/>
      <w:bookmarkStart w:id="27" w:name="_Toc409622509"/>
      <w:bookmarkStart w:id="28" w:name="_Toc409626509"/>
      <w:bookmarkStart w:id="29" w:name="_Toc410208216"/>
      <w:bookmarkStart w:id="30" w:name="_Toc449344892"/>
      <w:bookmarkStart w:id="31" w:name="_Toc449538850"/>
      <w:bookmarkStart w:id="32" w:name="_Toc187850681"/>
      <w:bookmarkStart w:id="33" w:name="_Toc406581137"/>
      <w:bookmarkStart w:id="34" w:name="_Toc406581253"/>
      <w:bookmarkStart w:id="35" w:name="_Toc406588094"/>
      <w:bookmarkStart w:id="36" w:name="_Toc187851373"/>
      <w:bookmarkStart w:id="37" w:name="_Toc187851441"/>
      <w:bookmarkStart w:id="38" w:name="_Toc187851485"/>
      <w:r>
        <w:rPr>
          <w:szCs w:val="20"/>
        </w:rPr>
        <w:t>Kontrola minulého zápisu</w:t>
      </w:r>
      <w:bookmarkEnd w:id="26"/>
      <w:bookmarkEnd w:id="27"/>
      <w:bookmarkEnd w:id="28"/>
      <w:bookmarkEnd w:id="29"/>
      <w:bookmarkEnd w:id="30"/>
      <w:bookmarkEnd w:id="31"/>
      <w:bookmarkEnd w:id="32"/>
      <w:bookmarkEnd w:id="36"/>
      <w:bookmarkEnd w:id="37"/>
      <w:bookmarkEnd w:id="38"/>
    </w:p>
    <w:p w14:paraId="141C9CD2" w14:textId="77777777" w:rsidR="00372F8E" w:rsidRDefault="00372F8E" w:rsidP="00372F8E">
      <w:pPr>
        <w:rPr>
          <w:szCs w:val="20"/>
        </w:rPr>
      </w:pPr>
      <w:r>
        <w:rPr>
          <w:b/>
          <w:szCs w:val="20"/>
        </w:rPr>
        <w:t>Připomínky</w:t>
      </w:r>
      <w:r w:rsidRPr="00822F44">
        <w:rPr>
          <w:b/>
          <w:szCs w:val="20"/>
        </w:rPr>
        <w:t>:</w:t>
      </w:r>
      <w:r>
        <w:rPr>
          <w:szCs w:val="20"/>
        </w:rPr>
        <w:t xml:space="preserve"> </w:t>
      </w:r>
    </w:p>
    <w:p w14:paraId="28B8DDE9" w14:textId="77777777" w:rsidR="00372F8E" w:rsidRDefault="00372F8E" w:rsidP="00372F8E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Diskuse:</w:t>
      </w:r>
    </w:p>
    <w:p w14:paraId="680B94CC" w14:textId="77777777" w:rsidR="00386B3C" w:rsidRPr="00DD0F1C" w:rsidRDefault="00386B3C" w:rsidP="00372F8E">
      <w:pPr>
        <w:pStyle w:val="Nadpis1"/>
        <w:numPr>
          <w:ilvl w:val="0"/>
          <w:numId w:val="15"/>
        </w:numPr>
        <w:rPr>
          <w:szCs w:val="20"/>
        </w:rPr>
      </w:pPr>
      <w:bookmarkStart w:id="39" w:name="_Toc410208217"/>
      <w:bookmarkStart w:id="40" w:name="_Toc449344893"/>
      <w:bookmarkStart w:id="41" w:name="_Toc449538851"/>
      <w:bookmarkStart w:id="42" w:name="_Toc187850682"/>
      <w:bookmarkStart w:id="43" w:name="_Toc187851374"/>
      <w:bookmarkStart w:id="44" w:name="_Toc187851442"/>
      <w:bookmarkStart w:id="45" w:name="_Toc187851486"/>
      <w:r w:rsidRPr="00DD0F1C">
        <w:rPr>
          <w:szCs w:val="20"/>
        </w:rPr>
        <w:t>Schválení programu</w:t>
      </w:r>
      <w:bookmarkEnd w:id="33"/>
      <w:bookmarkEnd w:id="34"/>
      <w:bookmarkEnd w:id="35"/>
      <w:bookmarkEnd w:id="39"/>
      <w:bookmarkEnd w:id="40"/>
      <w:bookmarkEnd w:id="41"/>
      <w:bookmarkEnd w:id="42"/>
      <w:bookmarkEnd w:id="43"/>
      <w:bookmarkEnd w:id="44"/>
      <w:bookmarkEnd w:id="45"/>
    </w:p>
    <w:p w14:paraId="1F58430F" w14:textId="77777777" w:rsidR="00386B3C" w:rsidRDefault="001425D0" w:rsidP="00386B3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386B3C">
        <w:rPr>
          <w:szCs w:val="20"/>
        </w:rPr>
        <w:t xml:space="preserve"> </w:t>
      </w:r>
      <w:r w:rsidR="00D22A96">
        <w:rPr>
          <w:szCs w:val="20"/>
        </w:rPr>
        <w:t xml:space="preserve">Schválení </w:t>
      </w:r>
      <w:r w:rsidR="00274183">
        <w:rPr>
          <w:szCs w:val="20"/>
        </w:rPr>
        <w:t xml:space="preserve">programu </w:t>
      </w:r>
      <w:r w:rsidR="00D22A96">
        <w:rPr>
          <w:szCs w:val="20"/>
        </w:rPr>
        <w:t xml:space="preserve">zasedání </w:t>
      </w:r>
      <w:r w:rsidR="00274183">
        <w:rPr>
          <w:szCs w:val="20"/>
        </w:rPr>
        <w:t>rozeslaného zastupitelům a vyvěšeného na úřední desce</w:t>
      </w:r>
    </w:p>
    <w:p w14:paraId="18114DF9" w14:textId="77777777" w:rsidR="00386B3C" w:rsidRDefault="00386B3C" w:rsidP="00386B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Jiné návrhy:</w:t>
      </w:r>
    </w:p>
    <w:p w14:paraId="6AE913C9" w14:textId="0ABDE563" w:rsidR="00386B3C" w:rsidRDefault="00386B3C" w:rsidP="00386B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BF066A" w:rsidRPr="00822F44" w14:paraId="125AD2E5" w14:textId="77777777" w:rsidTr="007F0B1C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4774F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1F8F4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867A7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D68A7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4B997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0B76A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9242A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441C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BF066A" w:rsidRPr="00822F44" w14:paraId="5BD75BF1" w14:textId="77777777" w:rsidTr="007F0B1C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9643F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7A28D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3B0A6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C9755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69F94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4A271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8B34D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35A2D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</w:tr>
    </w:tbl>
    <w:p w14:paraId="79CEC661" w14:textId="405B4C14" w:rsidR="00386B3C" w:rsidRDefault="00386B3C" w:rsidP="00862276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4</w:t>
      </w:r>
      <w:r w:rsidRPr="00822F44">
        <w:rPr>
          <w:b/>
          <w:szCs w:val="20"/>
        </w:rPr>
        <w:t>-</w:t>
      </w:r>
      <w:r w:rsidR="000F722A">
        <w:rPr>
          <w:b/>
          <w:szCs w:val="20"/>
        </w:rPr>
        <w:t>21</w:t>
      </w:r>
      <w:r w:rsidR="001F1528">
        <w:rPr>
          <w:b/>
          <w:szCs w:val="20"/>
        </w:rPr>
        <w:t>-202</w:t>
      </w:r>
      <w:r w:rsidR="000F722A">
        <w:rPr>
          <w:b/>
          <w:szCs w:val="20"/>
        </w:rPr>
        <w:t>5</w:t>
      </w:r>
      <w:r w:rsidRPr="00822F44">
        <w:rPr>
          <w:b/>
          <w:szCs w:val="20"/>
        </w:rPr>
        <w:t xml:space="preserve">: </w:t>
      </w:r>
      <w:r w:rsidR="001425D0" w:rsidRPr="00822F44">
        <w:rPr>
          <w:szCs w:val="20"/>
        </w:rPr>
        <w:t>ZO schvaluje</w:t>
      </w:r>
      <w:r w:rsidR="001425D0">
        <w:rPr>
          <w:szCs w:val="20"/>
        </w:rPr>
        <w:t xml:space="preserve"> předložený</w:t>
      </w:r>
      <w:r w:rsidR="001425D0" w:rsidRPr="00822F44">
        <w:rPr>
          <w:szCs w:val="20"/>
        </w:rPr>
        <w:t xml:space="preserve"> </w:t>
      </w:r>
      <w:r w:rsidR="001425D0">
        <w:rPr>
          <w:szCs w:val="20"/>
        </w:rPr>
        <w:t>program zasedání</w:t>
      </w:r>
    </w:p>
    <w:p w14:paraId="0C9D71E6" w14:textId="77777777" w:rsidR="00077519" w:rsidRDefault="00077519" w:rsidP="00862276">
      <w:pPr>
        <w:tabs>
          <w:tab w:val="left" w:pos="567"/>
        </w:tabs>
        <w:rPr>
          <w:b/>
          <w:szCs w:val="20"/>
        </w:rPr>
      </w:pPr>
    </w:p>
    <w:p w14:paraId="0F27455F" w14:textId="77777777" w:rsidR="00862276" w:rsidRDefault="00862276" w:rsidP="00862276">
      <w:pPr>
        <w:rPr>
          <w:b/>
          <w:szCs w:val="20"/>
        </w:rPr>
      </w:pPr>
    </w:p>
    <w:p w14:paraId="709D058E" w14:textId="7E453DBB" w:rsidR="00D61F5B" w:rsidRPr="00DD0F1C" w:rsidRDefault="00852D4C" w:rsidP="00D61F5B">
      <w:pPr>
        <w:pStyle w:val="Nadpis1"/>
        <w:numPr>
          <w:ilvl w:val="0"/>
          <w:numId w:val="15"/>
        </w:numPr>
        <w:rPr>
          <w:szCs w:val="20"/>
        </w:rPr>
      </w:pPr>
      <w:bookmarkStart w:id="46" w:name="_Toc187850683"/>
      <w:bookmarkStart w:id="47" w:name="_Toc449538852"/>
      <w:bookmarkStart w:id="48" w:name="_Toc187851375"/>
      <w:bookmarkStart w:id="49" w:name="_Toc187851443"/>
      <w:bookmarkStart w:id="50" w:name="_Toc187851487"/>
      <w:r>
        <w:rPr>
          <w:szCs w:val="20"/>
        </w:rPr>
        <w:lastRenderedPageBreak/>
        <w:t>Dodatek</w:t>
      </w:r>
      <w:r w:rsidR="009C7BDD" w:rsidRPr="009C7BDD">
        <w:rPr>
          <w:szCs w:val="20"/>
        </w:rPr>
        <w:t xml:space="preserve"> č. 7</w:t>
      </w:r>
      <w:r w:rsidR="009C7BDD">
        <w:rPr>
          <w:szCs w:val="20"/>
        </w:rPr>
        <w:t xml:space="preserve"> – AVE odpady</w:t>
      </w:r>
      <w:bookmarkEnd w:id="46"/>
      <w:bookmarkEnd w:id="48"/>
      <w:bookmarkEnd w:id="49"/>
      <w:bookmarkEnd w:id="50"/>
    </w:p>
    <w:p w14:paraId="52EB13B1" w14:textId="31124BD8" w:rsidR="002B719C" w:rsidRDefault="00D61F5B" w:rsidP="00D61F5B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9C7BDD">
        <w:rPr>
          <w:szCs w:val="20"/>
        </w:rPr>
        <w:t xml:space="preserve">Společnost AVE navrhuje na základě platné smlouvy a vývoje inflace Dodatek č. 7 ke smlouvě s obcí Černolice na svoz komunálních odpadů. Nárůst cen je o 2.9 %. </w:t>
      </w:r>
    </w:p>
    <w:p w14:paraId="1F5F57ED" w14:textId="77777777" w:rsidR="00D61F5B" w:rsidRPr="001425D0" w:rsidRDefault="00D61F5B" w:rsidP="00D61F5B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Diskuse:</w:t>
      </w:r>
    </w:p>
    <w:p w14:paraId="27BCE4C8" w14:textId="2B3C3B2C" w:rsidR="00D61F5B" w:rsidRDefault="00D61F5B" w:rsidP="00D61F5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BF066A" w:rsidRPr="00822F44" w14:paraId="46AE2D45" w14:textId="77777777" w:rsidTr="007F0B1C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0FC4F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C4BAC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FF1AF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78524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B8341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731E6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223DC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6B0EC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BF066A" w:rsidRPr="00822F44" w14:paraId="5A78A396" w14:textId="77777777" w:rsidTr="007F0B1C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B7A3F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D95FC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FA8E2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EB2C0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C68FB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46157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71FA0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4E883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</w:tr>
    </w:tbl>
    <w:p w14:paraId="7FFE544C" w14:textId="77777777" w:rsidR="0045649F" w:rsidRPr="0045649F" w:rsidRDefault="00D61F5B" w:rsidP="0045649F">
      <w:pPr>
        <w:rPr>
          <w:szCs w:val="20"/>
        </w:rPr>
      </w:pPr>
      <w:r>
        <w:rPr>
          <w:b/>
          <w:szCs w:val="20"/>
        </w:rPr>
        <w:t>Usnesení č. 5</w:t>
      </w:r>
      <w:r w:rsidRPr="00822F44">
        <w:rPr>
          <w:b/>
          <w:szCs w:val="20"/>
        </w:rPr>
        <w:t>-</w:t>
      </w:r>
      <w:r w:rsidR="000F722A">
        <w:rPr>
          <w:b/>
          <w:szCs w:val="20"/>
        </w:rPr>
        <w:t>21</w:t>
      </w:r>
      <w:r w:rsidR="001F1528">
        <w:rPr>
          <w:b/>
          <w:szCs w:val="20"/>
        </w:rPr>
        <w:t>-202</w:t>
      </w:r>
      <w:r w:rsidR="000F722A">
        <w:rPr>
          <w:b/>
          <w:szCs w:val="20"/>
        </w:rPr>
        <w:t>5</w:t>
      </w:r>
      <w:r w:rsidRPr="00172C6D">
        <w:rPr>
          <w:szCs w:val="20"/>
        </w:rPr>
        <w:t xml:space="preserve">: </w:t>
      </w:r>
      <w:r w:rsidR="009C7BDD">
        <w:rPr>
          <w:szCs w:val="20"/>
        </w:rPr>
        <w:t xml:space="preserve">ZO schvaluje </w:t>
      </w:r>
      <w:r w:rsidR="0045649F" w:rsidRPr="0045649F">
        <w:rPr>
          <w:szCs w:val="20"/>
        </w:rPr>
        <w:t xml:space="preserve">Dodatek č. 7 ke smlouvě o poskytování služeb v oblasti nakládání </w:t>
      </w:r>
    </w:p>
    <w:p w14:paraId="2915BDD0" w14:textId="6C017E84" w:rsidR="00D61F5B" w:rsidRDefault="0045649F" w:rsidP="0045649F">
      <w:pPr>
        <w:rPr>
          <w:szCs w:val="20"/>
        </w:rPr>
      </w:pPr>
      <w:r w:rsidRPr="0045649F">
        <w:rPr>
          <w:szCs w:val="20"/>
        </w:rPr>
        <w:t xml:space="preserve">s odpady č. 11027449 ze dne 16. 3. 2016 </w:t>
      </w:r>
      <w:r>
        <w:rPr>
          <w:szCs w:val="20"/>
        </w:rPr>
        <w:t xml:space="preserve">se společností </w:t>
      </w:r>
      <w:r w:rsidRPr="0045649F">
        <w:rPr>
          <w:szCs w:val="20"/>
        </w:rPr>
        <w:t>AVE Pražské komunální služby a.s. se sídlem Pražská 1321/38a, Hostivař, 102 00 Praha 10</w:t>
      </w:r>
      <w:r>
        <w:rPr>
          <w:szCs w:val="20"/>
        </w:rPr>
        <w:t>,</w:t>
      </w:r>
      <w:r w:rsidRPr="0045649F">
        <w:rPr>
          <w:szCs w:val="20"/>
        </w:rPr>
        <w:t xml:space="preserve"> IČ: 077 25 680</w:t>
      </w:r>
    </w:p>
    <w:p w14:paraId="52B20B44" w14:textId="23D8E118" w:rsidR="009074EE" w:rsidRPr="00DD0F1C" w:rsidRDefault="00A505A0" w:rsidP="00D61F5B">
      <w:pPr>
        <w:pStyle w:val="Nadpis1"/>
        <w:numPr>
          <w:ilvl w:val="0"/>
          <w:numId w:val="15"/>
        </w:numPr>
        <w:rPr>
          <w:szCs w:val="20"/>
        </w:rPr>
      </w:pPr>
      <w:bookmarkStart w:id="51" w:name="_Toc187850684"/>
      <w:bookmarkStart w:id="52" w:name="_Toc187851376"/>
      <w:bookmarkStart w:id="53" w:name="_Toc187851444"/>
      <w:bookmarkStart w:id="54" w:name="_Toc187851488"/>
      <w:bookmarkEnd w:id="47"/>
      <w:r>
        <w:rPr>
          <w:szCs w:val="20"/>
        </w:rPr>
        <w:t>Vodné a stočné 2025</w:t>
      </w:r>
      <w:bookmarkEnd w:id="51"/>
      <w:bookmarkEnd w:id="52"/>
      <w:bookmarkEnd w:id="53"/>
      <w:bookmarkEnd w:id="54"/>
    </w:p>
    <w:p w14:paraId="1366FFCE" w14:textId="0CBDDF2B" w:rsidR="009074EE" w:rsidRPr="002B11D8" w:rsidRDefault="009074EE" w:rsidP="009074EE">
      <w:pPr>
        <w:tabs>
          <w:tab w:val="left" w:pos="567"/>
        </w:tabs>
        <w:rPr>
          <w:b/>
          <w:szCs w:val="20"/>
          <w:vertAlign w:val="superscript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A505A0">
        <w:rPr>
          <w:szCs w:val="20"/>
        </w:rPr>
        <w:t xml:space="preserve">Došlo k výraznému nárůstu vodného a stočného. </w:t>
      </w:r>
      <w:r w:rsidR="002B11D8">
        <w:rPr>
          <w:szCs w:val="20"/>
        </w:rPr>
        <w:t>Zdražila d</w:t>
      </w:r>
      <w:r w:rsidR="00A505A0">
        <w:rPr>
          <w:szCs w:val="20"/>
        </w:rPr>
        <w:t>odávk</w:t>
      </w:r>
      <w:r w:rsidR="002B11D8">
        <w:rPr>
          <w:szCs w:val="20"/>
        </w:rPr>
        <w:t>a</w:t>
      </w:r>
      <w:r w:rsidR="00A505A0">
        <w:rPr>
          <w:szCs w:val="20"/>
        </w:rPr>
        <w:t xml:space="preserve"> vody z Prahy a dále vý</w:t>
      </w:r>
      <w:r w:rsidR="002B11D8">
        <w:rPr>
          <w:szCs w:val="20"/>
        </w:rPr>
        <w:t>znamně</w:t>
      </w:r>
      <w:r w:rsidR="00A505A0">
        <w:rPr>
          <w:szCs w:val="20"/>
        </w:rPr>
        <w:t xml:space="preserve"> narostly náklady na zpracování odpadní vody v Dobřichovicích. Celkový nárůst je </w:t>
      </w:r>
      <w:r w:rsidR="002B11D8">
        <w:rPr>
          <w:szCs w:val="20"/>
        </w:rPr>
        <w:t>v původní kalkulaci 25 Kč/m</w:t>
      </w:r>
      <w:r w:rsidR="002B11D8">
        <w:rPr>
          <w:szCs w:val="20"/>
          <w:vertAlign w:val="superscript"/>
        </w:rPr>
        <w:t>3</w:t>
      </w:r>
      <w:r w:rsidR="002B11D8">
        <w:rPr>
          <w:szCs w:val="20"/>
        </w:rPr>
        <w:t xml:space="preserve">. Proto obec navrhuje snížení pachtovného (příjmů obce používaných k opravám a údržbě vodovodní a kanalizační sítě), a tedy dorovnávání potřebných prostředků z jiných příjmů rozpočtu obce. Tímto opatřením snížíme nárůst </w:t>
      </w:r>
      <w:r w:rsidR="009C540B">
        <w:rPr>
          <w:szCs w:val="20"/>
        </w:rPr>
        <w:t xml:space="preserve">oproti roku 2024 </w:t>
      </w:r>
      <w:r w:rsidR="002B11D8">
        <w:rPr>
          <w:szCs w:val="20"/>
        </w:rPr>
        <w:t>na 14 Kč/m</w:t>
      </w:r>
      <w:r w:rsidR="002B11D8">
        <w:rPr>
          <w:szCs w:val="20"/>
          <w:vertAlign w:val="superscript"/>
        </w:rPr>
        <w:t>3</w:t>
      </w:r>
    </w:p>
    <w:p w14:paraId="71703BFA" w14:textId="77777777" w:rsidR="009074EE" w:rsidRPr="001425D0" w:rsidRDefault="009074EE" w:rsidP="009074EE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Diskuse:</w:t>
      </w:r>
    </w:p>
    <w:p w14:paraId="55C58154" w14:textId="77777777" w:rsidR="00BF066A" w:rsidRDefault="009074EE" w:rsidP="009074EE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BF066A" w:rsidRPr="00822F44" w14:paraId="16C6D54C" w14:textId="77777777" w:rsidTr="007F0B1C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F43FE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01DE6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7C3FD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6AD09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8E9F2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39AD2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71CB8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57BAF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BF066A" w:rsidRPr="00822F44" w14:paraId="79626008" w14:textId="77777777" w:rsidTr="007F0B1C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18DAA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4906C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534A8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1FE6E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A7CEE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78E6D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FCEE1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05B11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</w:tr>
    </w:tbl>
    <w:p w14:paraId="35EEF20E" w14:textId="4488EBB3" w:rsidR="009074EE" w:rsidRPr="009C540B" w:rsidRDefault="009074EE" w:rsidP="009074EE">
      <w:pPr>
        <w:rPr>
          <w:bCs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6</w:t>
      </w:r>
      <w:r w:rsidRPr="00822F44">
        <w:rPr>
          <w:b/>
          <w:szCs w:val="20"/>
        </w:rPr>
        <w:t>-</w:t>
      </w:r>
      <w:r w:rsidR="000F722A">
        <w:rPr>
          <w:b/>
          <w:szCs w:val="20"/>
        </w:rPr>
        <w:t>21</w:t>
      </w:r>
      <w:r w:rsidR="001F1528">
        <w:rPr>
          <w:b/>
          <w:szCs w:val="20"/>
        </w:rPr>
        <w:t>-202</w:t>
      </w:r>
      <w:r w:rsidR="000F722A">
        <w:rPr>
          <w:b/>
          <w:szCs w:val="20"/>
        </w:rPr>
        <w:t>5</w:t>
      </w:r>
      <w:r w:rsidRPr="00822F44">
        <w:rPr>
          <w:b/>
          <w:szCs w:val="20"/>
        </w:rPr>
        <w:t>:</w:t>
      </w:r>
      <w:r w:rsidR="002B11D8">
        <w:rPr>
          <w:b/>
          <w:szCs w:val="20"/>
        </w:rPr>
        <w:t xml:space="preserve"> </w:t>
      </w:r>
      <w:r w:rsidR="002B11D8">
        <w:rPr>
          <w:bCs/>
          <w:szCs w:val="20"/>
        </w:rPr>
        <w:t xml:space="preserve">ZO schvaluje snížení pachtovného z provozování Vodohospodářského majetku obce Černolice </w:t>
      </w:r>
      <w:r w:rsidR="009C540B">
        <w:rPr>
          <w:bCs/>
          <w:szCs w:val="20"/>
        </w:rPr>
        <w:t xml:space="preserve">společností Aquaconsult spol. s r.o. IČ: 47536209 od 1. 2. 2025 na 9 </w:t>
      </w:r>
      <w:r w:rsidR="009C540B">
        <w:rPr>
          <w:szCs w:val="20"/>
        </w:rPr>
        <w:t>Kč/m</w:t>
      </w:r>
      <w:r w:rsidR="009C540B">
        <w:rPr>
          <w:szCs w:val="20"/>
          <w:vertAlign w:val="superscript"/>
        </w:rPr>
        <w:t xml:space="preserve">3 </w:t>
      </w:r>
      <w:r w:rsidR="009C540B">
        <w:rPr>
          <w:szCs w:val="20"/>
        </w:rPr>
        <w:t>a na základě uvedené úpravy schvaluje od 1. 2. 2025 cenu vodného na 85,80 Kč/m</w:t>
      </w:r>
      <w:r w:rsidR="009C540B">
        <w:rPr>
          <w:szCs w:val="20"/>
          <w:vertAlign w:val="superscript"/>
        </w:rPr>
        <w:t xml:space="preserve">3 </w:t>
      </w:r>
      <w:r w:rsidR="009C540B">
        <w:rPr>
          <w:szCs w:val="20"/>
        </w:rPr>
        <w:t>a stočného na</w:t>
      </w:r>
      <w:r w:rsidR="009C540B" w:rsidRPr="009C540B">
        <w:t xml:space="preserve"> </w:t>
      </w:r>
      <w:r w:rsidR="009C540B" w:rsidRPr="009C540B">
        <w:rPr>
          <w:szCs w:val="20"/>
        </w:rPr>
        <w:t>68,56</w:t>
      </w:r>
      <w:r w:rsidR="009C540B">
        <w:rPr>
          <w:szCs w:val="20"/>
        </w:rPr>
        <w:t xml:space="preserve"> Kč/m</w:t>
      </w:r>
      <w:r w:rsidR="009C540B">
        <w:rPr>
          <w:szCs w:val="20"/>
          <w:vertAlign w:val="superscript"/>
        </w:rPr>
        <w:t xml:space="preserve">3 </w:t>
      </w:r>
      <w:r w:rsidR="009C540B">
        <w:rPr>
          <w:szCs w:val="20"/>
        </w:rPr>
        <w:t xml:space="preserve">bez DPH. </w:t>
      </w:r>
    </w:p>
    <w:p w14:paraId="77EFB4D5" w14:textId="7B726160" w:rsidR="003B42BC" w:rsidRPr="00DD0F1C" w:rsidRDefault="00CC43CD" w:rsidP="00D61F5B">
      <w:pPr>
        <w:pStyle w:val="Nadpis1"/>
        <w:numPr>
          <w:ilvl w:val="0"/>
          <w:numId w:val="15"/>
        </w:numPr>
        <w:rPr>
          <w:szCs w:val="20"/>
        </w:rPr>
      </w:pPr>
      <w:bookmarkStart w:id="55" w:name="_Toc187850685"/>
      <w:bookmarkStart w:id="56" w:name="_Toc187851377"/>
      <w:bookmarkStart w:id="57" w:name="_Toc187851445"/>
      <w:bookmarkStart w:id="58" w:name="_Toc187851489"/>
      <w:r>
        <w:rPr>
          <w:szCs w:val="20"/>
        </w:rPr>
        <w:t>Rozpočtové opatření 4/2024</w:t>
      </w:r>
      <w:bookmarkEnd w:id="55"/>
      <w:bookmarkEnd w:id="56"/>
      <w:bookmarkEnd w:id="57"/>
      <w:bookmarkEnd w:id="58"/>
    </w:p>
    <w:p w14:paraId="41F95906" w14:textId="03D049F6" w:rsidR="003B42BC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CC43CD">
        <w:rPr>
          <w:szCs w:val="20"/>
        </w:rPr>
        <w:t>Starosta schválil 25/11/2024 rozpočtové opatření č. 4/2024 a dává ho na vědomí. Jedná se zejména o navýšení daňových příjmů ve výši 850 tis Kč.</w:t>
      </w:r>
    </w:p>
    <w:p w14:paraId="15D90895" w14:textId="77777777" w:rsidR="003B42BC" w:rsidRPr="001425D0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Diskuse:</w:t>
      </w:r>
    </w:p>
    <w:p w14:paraId="42D0F7D7" w14:textId="77777777" w:rsidR="00BF066A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BF066A" w:rsidRPr="00822F44" w14:paraId="3D6FD8F2" w14:textId="77777777" w:rsidTr="007F0B1C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0D675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0412A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0A8FE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01614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BD621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29A29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0FF7F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747E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BF066A" w:rsidRPr="00822F44" w14:paraId="7A26A4F6" w14:textId="77777777" w:rsidTr="007F0B1C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28739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A37E0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E5F9E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72908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E02D5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F60A7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B8DC8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B0474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</w:tr>
    </w:tbl>
    <w:p w14:paraId="02C2E23E" w14:textId="556678D9" w:rsidR="003B42BC" w:rsidRDefault="00EB4B29" w:rsidP="003B42BC">
      <w:pPr>
        <w:rPr>
          <w:b/>
          <w:szCs w:val="20"/>
        </w:rPr>
      </w:pPr>
      <w:r>
        <w:rPr>
          <w:b/>
          <w:szCs w:val="20"/>
        </w:rPr>
        <w:t>Usnesení č. 7</w:t>
      </w:r>
      <w:r w:rsidR="003B42BC" w:rsidRPr="00822F44">
        <w:rPr>
          <w:b/>
          <w:szCs w:val="20"/>
        </w:rPr>
        <w:t>-</w:t>
      </w:r>
      <w:r w:rsidR="000F722A">
        <w:rPr>
          <w:b/>
          <w:szCs w:val="20"/>
        </w:rPr>
        <w:t>21</w:t>
      </w:r>
      <w:r w:rsidR="001F1528">
        <w:rPr>
          <w:b/>
          <w:szCs w:val="20"/>
        </w:rPr>
        <w:t>-202</w:t>
      </w:r>
      <w:r w:rsidR="000F722A">
        <w:rPr>
          <w:b/>
          <w:szCs w:val="20"/>
        </w:rPr>
        <w:t>5</w:t>
      </w:r>
      <w:r w:rsidR="003B42BC" w:rsidRPr="00822F44">
        <w:rPr>
          <w:b/>
          <w:szCs w:val="20"/>
        </w:rPr>
        <w:t xml:space="preserve">: </w:t>
      </w:r>
      <w:r w:rsidR="003B42BC" w:rsidRPr="00822F44">
        <w:rPr>
          <w:szCs w:val="20"/>
        </w:rPr>
        <w:t>ZO</w:t>
      </w:r>
      <w:r w:rsidR="00CC43CD">
        <w:rPr>
          <w:szCs w:val="20"/>
        </w:rPr>
        <w:t xml:space="preserve"> bere na vědomí rozpočtové opatření č. 4/2024</w:t>
      </w:r>
    </w:p>
    <w:p w14:paraId="096E0A5E" w14:textId="77777777" w:rsidR="001425D0" w:rsidRDefault="001425D0" w:rsidP="00862276">
      <w:pPr>
        <w:rPr>
          <w:b/>
          <w:szCs w:val="20"/>
        </w:rPr>
      </w:pPr>
    </w:p>
    <w:p w14:paraId="662AA1F6" w14:textId="77777777" w:rsidR="00CC43CD" w:rsidRPr="00DD0F1C" w:rsidRDefault="00CC43CD" w:rsidP="00CC43CD">
      <w:pPr>
        <w:pStyle w:val="Nadpis1"/>
        <w:numPr>
          <w:ilvl w:val="0"/>
          <w:numId w:val="15"/>
        </w:numPr>
        <w:rPr>
          <w:szCs w:val="20"/>
        </w:rPr>
      </w:pPr>
      <w:bookmarkStart w:id="59" w:name="_Toc187850686"/>
      <w:bookmarkStart w:id="60" w:name="_Toc406588098"/>
      <w:bookmarkStart w:id="61" w:name="_Toc410208221"/>
      <w:bookmarkStart w:id="62" w:name="_Toc449344897"/>
      <w:bookmarkStart w:id="63" w:name="_Toc449538855"/>
      <w:bookmarkStart w:id="64" w:name="_Toc187851378"/>
      <w:bookmarkStart w:id="65" w:name="_Toc187851446"/>
      <w:bookmarkStart w:id="66" w:name="_Toc187851490"/>
      <w:r>
        <w:rPr>
          <w:szCs w:val="20"/>
        </w:rPr>
        <w:t>Poslední Rozpočtové opatření roku 2024</w:t>
      </w:r>
      <w:bookmarkEnd w:id="59"/>
      <w:bookmarkEnd w:id="64"/>
      <w:bookmarkEnd w:id="65"/>
      <w:bookmarkEnd w:id="66"/>
    </w:p>
    <w:p w14:paraId="0C9439E7" w14:textId="21F10FF3" w:rsidR="00CC43CD" w:rsidRDefault="00CC43CD" w:rsidP="00CC43CD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Starosta schválil poslední rozpočtové opatření roku 2024 č. 5/2024 a dává ho na vědomí</w:t>
      </w:r>
    </w:p>
    <w:p w14:paraId="2D7E1D19" w14:textId="77777777" w:rsidR="00CC43CD" w:rsidRPr="001425D0" w:rsidRDefault="00CC43CD" w:rsidP="00CC43CD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Diskuse:</w:t>
      </w:r>
    </w:p>
    <w:p w14:paraId="5A2F1B2D" w14:textId="77777777" w:rsidR="00CC43CD" w:rsidRDefault="00CC43CD" w:rsidP="00CC43CD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CC43CD" w:rsidRPr="00822F44" w14:paraId="786A8C03" w14:textId="77777777" w:rsidTr="006B25B4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2780B" w14:textId="77777777" w:rsidR="00CC43CD" w:rsidRPr="00822F44" w:rsidRDefault="00CC43CD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43104" w14:textId="77777777" w:rsidR="00CC43CD" w:rsidRPr="00822F44" w:rsidRDefault="00CC43CD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912F6" w14:textId="77777777" w:rsidR="00CC43CD" w:rsidRPr="00822F44" w:rsidRDefault="00CC43CD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93D29" w14:textId="77777777" w:rsidR="00CC43CD" w:rsidRPr="00822F44" w:rsidRDefault="00CC43CD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C26E8" w14:textId="77777777" w:rsidR="00CC43CD" w:rsidRPr="00822F44" w:rsidRDefault="00CC43CD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D8A65" w14:textId="77777777" w:rsidR="00CC43CD" w:rsidRPr="00822F44" w:rsidRDefault="00CC43CD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2FEC3" w14:textId="77777777" w:rsidR="00CC43CD" w:rsidRPr="00822F44" w:rsidRDefault="00CC43CD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44FEA" w14:textId="77777777" w:rsidR="00CC43CD" w:rsidRPr="00822F44" w:rsidRDefault="00CC43CD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CC43CD" w:rsidRPr="00822F44" w14:paraId="6DA1267C" w14:textId="77777777" w:rsidTr="006B25B4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A3E49" w14:textId="77777777" w:rsidR="00CC43CD" w:rsidRPr="00822F44" w:rsidRDefault="00CC43CD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43F47" w14:textId="77777777" w:rsidR="00CC43CD" w:rsidRPr="00822F44" w:rsidRDefault="00CC43CD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C4895" w14:textId="77777777" w:rsidR="00CC43CD" w:rsidRPr="00822F44" w:rsidRDefault="00CC43CD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9420A" w14:textId="77777777" w:rsidR="00CC43CD" w:rsidRPr="00822F44" w:rsidRDefault="00CC43CD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73F2B" w14:textId="77777777" w:rsidR="00CC43CD" w:rsidRPr="00822F44" w:rsidRDefault="00CC43CD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F1DAE" w14:textId="77777777" w:rsidR="00CC43CD" w:rsidRPr="00822F44" w:rsidRDefault="00CC43CD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25383" w14:textId="77777777" w:rsidR="00CC43CD" w:rsidRPr="00822F44" w:rsidRDefault="00CC43CD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A7E04" w14:textId="77777777" w:rsidR="00CC43CD" w:rsidRPr="00822F44" w:rsidRDefault="00CC43CD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</w:tr>
    </w:tbl>
    <w:p w14:paraId="5A4E4461" w14:textId="175BFA21" w:rsidR="00CC43CD" w:rsidRDefault="00CC43CD" w:rsidP="00CC43CD">
      <w:pPr>
        <w:rPr>
          <w:b/>
          <w:szCs w:val="20"/>
        </w:rPr>
      </w:pPr>
      <w:r>
        <w:rPr>
          <w:b/>
          <w:szCs w:val="20"/>
        </w:rPr>
        <w:t>Usnesení č. 8</w:t>
      </w:r>
      <w:r w:rsidRPr="00822F44">
        <w:rPr>
          <w:b/>
          <w:szCs w:val="20"/>
        </w:rPr>
        <w:t>-</w:t>
      </w:r>
      <w:r>
        <w:rPr>
          <w:b/>
          <w:szCs w:val="20"/>
        </w:rPr>
        <w:t>21-2025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>
        <w:rPr>
          <w:szCs w:val="20"/>
        </w:rPr>
        <w:t xml:space="preserve"> bere na vědomí poslední rozpočtové opatření roku 2024 č. 5/2024</w:t>
      </w:r>
    </w:p>
    <w:bookmarkEnd w:id="60"/>
    <w:bookmarkEnd w:id="61"/>
    <w:bookmarkEnd w:id="62"/>
    <w:bookmarkEnd w:id="63"/>
    <w:p w14:paraId="5B0B2D55" w14:textId="77777777" w:rsidR="003B42BC" w:rsidRDefault="003B42BC" w:rsidP="00862276">
      <w:pPr>
        <w:rPr>
          <w:b/>
          <w:szCs w:val="20"/>
        </w:rPr>
      </w:pPr>
    </w:p>
    <w:p w14:paraId="1BAA689A" w14:textId="2621B230" w:rsidR="0090792B" w:rsidRPr="00DD0F1C" w:rsidRDefault="00CC43CD" w:rsidP="00CC43CD">
      <w:pPr>
        <w:pStyle w:val="Nadpis1"/>
        <w:numPr>
          <w:ilvl w:val="0"/>
          <w:numId w:val="15"/>
        </w:numPr>
        <w:rPr>
          <w:szCs w:val="20"/>
        </w:rPr>
      </w:pPr>
      <w:bookmarkStart w:id="67" w:name="_Toc187850687"/>
      <w:bookmarkStart w:id="68" w:name="_Toc187851379"/>
      <w:bookmarkStart w:id="69" w:name="_Toc187851447"/>
      <w:bookmarkStart w:id="70" w:name="_Toc187851491"/>
      <w:r>
        <w:rPr>
          <w:szCs w:val="20"/>
        </w:rPr>
        <w:t>Dotace – Dětská skupina</w:t>
      </w:r>
      <w:bookmarkEnd w:id="67"/>
      <w:bookmarkEnd w:id="68"/>
      <w:bookmarkEnd w:id="69"/>
      <w:bookmarkEnd w:id="70"/>
    </w:p>
    <w:p w14:paraId="737B9FFA" w14:textId="4938BE61" w:rsidR="0090792B" w:rsidRDefault="0090792B" w:rsidP="00CC43CD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CC43CD">
        <w:rPr>
          <w:szCs w:val="20"/>
        </w:rPr>
        <w:t xml:space="preserve">Na základě předchozí diskuze zastupitelstva a jednání se </w:t>
      </w:r>
      <w:r w:rsidR="00CC43CD" w:rsidRPr="00CC43CD">
        <w:rPr>
          <w:szCs w:val="20"/>
        </w:rPr>
        <w:t>Spolk</w:t>
      </w:r>
      <w:r w:rsidR="00CC43CD">
        <w:rPr>
          <w:szCs w:val="20"/>
        </w:rPr>
        <w:t>em</w:t>
      </w:r>
      <w:r w:rsidR="00CC43CD" w:rsidRPr="00CC43CD">
        <w:rPr>
          <w:szCs w:val="20"/>
        </w:rPr>
        <w:t xml:space="preserve"> Černolice</w:t>
      </w:r>
      <w:r w:rsidR="004723B0">
        <w:rPr>
          <w:szCs w:val="20"/>
        </w:rPr>
        <w:t xml:space="preserve"> je navržena nová metodika výpočtu dotací pro Dětskou skupinu V zahradě.</w:t>
      </w:r>
    </w:p>
    <w:p w14:paraId="68B53753" w14:textId="77777777" w:rsidR="0090792B" w:rsidRPr="001425D0" w:rsidRDefault="0090792B" w:rsidP="0090792B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Diskuse:</w:t>
      </w:r>
    </w:p>
    <w:p w14:paraId="0B184E96" w14:textId="77777777" w:rsidR="0090792B" w:rsidRDefault="0090792B" w:rsidP="0090792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90792B" w:rsidRPr="00822F44" w14:paraId="39DFE8EC" w14:textId="77777777" w:rsidTr="006B25B4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B8564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93050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F1E83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2834C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3D042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918B1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5184A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AE7E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90792B" w:rsidRPr="00822F44" w14:paraId="3B73B68F" w14:textId="77777777" w:rsidTr="006B25B4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774B5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52ED3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24425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D2412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D9E48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DFE89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A8119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75FD1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</w:tr>
    </w:tbl>
    <w:p w14:paraId="612F596C" w14:textId="72728B22" w:rsidR="0090792B" w:rsidRDefault="0090792B" w:rsidP="0090792B">
      <w:pPr>
        <w:rPr>
          <w:b/>
          <w:szCs w:val="20"/>
        </w:rPr>
      </w:pPr>
      <w:r>
        <w:rPr>
          <w:b/>
          <w:szCs w:val="20"/>
        </w:rPr>
        <w:t>Usnesení č. 9</w:t>
      </w:r>
      <w:r w:rsidRPr="00822F44">
        <w:rPr>
          <w:b/>
          <w:szCs w:val="20"/>
        </w:rPr>
        <w:t>-</w:t>
      </w:r>
      <w:r>
        <w:rPr>
          <w:b/>
          <w:szCs w:val="20"/>
        </w:rPr>
        <w:t>21-2025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 w:rsidR="004723B0">
        <w:rPr>
          <w:szCs w:val="20"/>
        </w:rPr>
        <w:t xml:space="preserve"> schvaluje novou metodiku výpočtu dotací pro Dětskou skupinu V zahradě a na základě této metodiky schvaluje pro Spolek Černolice, Dětskou skupinu V zahradě neinvestiční dotaci</w:t>
      </w:r>
      <w:r w:rsidR="00A97E25">
        <w:rPr>
          <w:szCs w:val="20"/>
        </w:rPr>
        <w:t xml:space="preserve"> na období září 2024 až srpen 2025</w:t>
      </w:r>
      <w:r w:rsidR="004723B0">
        <w:rPr>
          <w:szCs w:val="20"/>
        </w:rPr>
        <w:t xml:space="preserve"> ve výši </w:t>
      </w:r>
      <w:r w:rsidR="00A97E25">
        <w:rPr>
          <w:szCs w:val="20"/>
        </w:rPr>
        <w:t>144.000</w:t>
      </w:r>
      <w:r w:rsidR="004723B0">
        <w:rPr>
          <w:szCs w:val="20"/>
        </w:rPr>
        <w:t xml:space="preserve"> Kč. </w:t>
      </w:r>
    </w:p>
    <w:p w14:paraId="70867D64" w14:textId="77777777" w:rsidR="0090792B" w:rsidRDefault="0090792B" w:rsidP="0090792B">
      <w:pPr>
        <w:rPr>
          <w:b/>
          <w:szCs w:val="20"/>
        </w:rPr>
      </w:pPr>
    </w:p>
    <w:p w14:paraId="5C093F5F" w14:textId="04D119CF" w:rsidR="00F90160" w:rsidRPr="00DD0F1C" w:rsidRDefault="00F90160" w:rsidP="00F90160">
      <w:pPr>
        <w:pStyle w:val="Nadpis1"/>
        <w:numPr>
          <w:ilvl w:val="0"/>
          <w:numId w:val="15"/>
        </w:numPr>
        <w:rPr>
          <w:szCs w:val="20"/>
        </w:rPr>
      </w:pPr>
      <w:bookmarkStart w:id="71" w:name="_Toc179970480"/>
      <w:bookmarkStart w:id="72" w:name="_Toc181178019"/>
      <w:bookmarkStart w:id="73" w:name="_Toc181607385"/>
      <w:bookmarkStart w:id="74" w:name="_Toc182231722"/>
      <w:bookmarkStart w:id="75" w:name="_Toc182410553"/>
      <w:bookmarkStart w:id="76" w:name="_Toc182819642"/>
      <w:bookmarkStart w:id="77" w:name="_Toc187851448"/>
      <w:bookmarkStart w:id="78" w:name="_Toc187851492"/>
      <w:r w:rsidRPr="00A97E25">
        <w:rPr>
          <w:szCs w:val="20"/>
        </w:rPr>
        <w:lastRenderedPageBreak/>
        <w:t>Rekonstrukce školy na školku</w:t>
      </w:r>
      <w:bookmarkEnd w:id="77"/>
      <w:bookmarkEnd w:id="78"/>
    </w:p>
    <w:bookmarkEnd w:id="71"/>
    <w:bookmarkEnd w:id="72"/>
    <w:bookmarkEnd w:id="73"/>
    <w:bookmarkEnd w:id="74"/>
    <w:bookmarkEnd w:id="75"/>
    <w:bookmarkEnd w:id="76"/>
    <w:p w14:paraId="6BCAE875" w14:textId="34F42E3B" w:rsidR="00A97E25" w:rsidRDefault="00A97E25" w:rsidP="00A97E25">
      <w:pPr>
        <w:rPr>
          <w:bCs/>
          <w:szCs w:val="20"/>
        </w:rPr>
      </w:pPr>
      <w:r w:rsidRPr="00A97E25">
        <w:rPr>
          <w:b/>
          <w:szCs w:val="20"/>
        </w:rPr>
        <w:t xml:space="preserve">Obsah: </w:t>
      </w:r>
      <w:r w:rsidRPr="00A97E25">
        <w:rPr>
          <w:bCs/>
          <w:szCs w:val="20"/>
        </w:rPr>
        <w:t xml:space="preserve">Obec </w:t>
      </w:r>
      <w:r>
        <w:rPr>
          <w:bCs/>
          <w:szCs w:val="20"/>
        </w:rPr>
        <w:t>schválila</w:t>
      </w:r>
      <w:r w:rsidRPr="00A97E25">
        <w:rPr>
          <w:bCs/>
          <w:szCs w:val="20"/>
        </w:rPr>
        <w:t xml:space="preserve"> Usnesení</w:t>
      </w:r>
      <w:r>
        <w:rPr>
          <w:bCs/>
          <w:szCs w:val="20"/>
        </w:rPr>
        <w:t>m</w:t>
      </w:r>
      <w:r w:rsidRPr="00A97E25">
        <w:rPr>
          <w:bCs/>
          <w:szCs w:val="20"/>
        </w:rPr>
        <w:t xml:space="preserve"> č. 6-20-2024: vypsání výběrového řízení na zakázku malého rozsahu „Změna v užívání stávající školy na MŠ Černolice“ a stanov</w:t>
      </w:r>
      <w:r>
        <w:rPr>
          <w:bCs/>
          <w:szCs w:val="20"/>
        </w:rPr>
        <w:t>ila</w:t>
      </w:r>
      <w:r w:rsidRPr="00A97E25">
        <w:rPr>
          <w:bCs/>
          <w:szCs w:val="20"/>
        </w:rPr>
        <w:t xml:space="preserve"> hodnotící komisi</w:t>
      </w:r>
      <w:r>
        <w:rPr>
          <w:bCs/>
          <w:szCs w:val="20"/>
        </w:rPr>
        <w:t xml:space="preserve">. </w:t>
      </w:r>
      <w:r w:rsidRPr="00A97E25">
        <w:rPr>
          <w:bCs/>
          <w:szCs w:val="20"/>
        </w:rPr>
        <w:t xml:space="preserve">Na základě posouzení předložených </w:t>
      </w:r>
      <w:r>
        <w:rPr>
          <w:bCs/>
          <w:szCs w:val="20"/>
        </w:rPr>
        <w:t xml:space="preserve">šesti </w:t>
      </w:r>
      <w:r w:rsidRPr="00A97E25">
        <w:rPr>
          <w:bCs/>
          <w:szCs w:val="20"/>
        </w:rPr>
        <w:t>nabídek dne 13.1.2025 komise stanovila vítězem soutěže společnost F1 facility CZ s.r.o. IČ: 04462319</w:t>
      </w:r>
    </w:p>
    <w:p w14:paraId="513D1AC1" w14:textId="57D0F730" w:rsidR="00A97E25" w:rsidRPr="00A97E25" w:rsidRDefault="00A97E25" w:rsidP="00A97E25">
      <w:pPr>
        <w:rPr>
          <w:b/>
          <w:szCs w:val="20"/>
        </w:rPr>
      </w:pPr>
      <w:r w:rsidRPr="00A97E25">
        <w:rPr>
          <w:b/>
          <w:szCs w:val="20"/>
        </w:rPr>
        <w:t>Diskuze:</w:t>
      </w:r>
    </w:p>
    <w:p w14:paraId="6244AE8A" w14:textId="77777777" w:rsidR="00A97E25" w:rsidRPr="00A97E25" w:rsidRDefault="00A97E25" w:rsidP="00A97E25">
      <w:pPr>
        <w:rPr>
          <w:b/>
          <w:szCs w:val="20"/>
        </w:rPr>
      </w:pPr>
      <w:r w:rsidRPr="00A97E25"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3"/>
        <w:gridCol w:w="992"/>
        <w:gridCol w:w="1134"/>
        <w:gridCol w:w="992"/>
        <w:gridCol w:w="1276"/>
        <w:gridCol w:w="1276"/>
      </w:tblGrid>
      <w:tr w:rsidR="00A97E25" w:rsidRPr="00A97E25" w14:paraId="012CE261" w14:textId="77777777" w:rsidTr="00A97E2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E8BC78" w14:textId="77777777" w:rsidR="00A97E25" w:rsidRPr="00A97E25" w:rsidRDefault="00A97E25" w:rsidP="00A97E25">
            <w:pPr>
              <w:rPr>
                <w:bCs/>
                <w:szCs w:val="20"/>
              </w:rPr>
            </w:pPr>
            <w:r w:rsidRPr="00A97E25">
              <w:rPr>
                <w:bCs/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34DB8" w14:textId="77777777" w:rsidR="00A97E25" w:rsidRPr="00A97E25" w:rsidRDefault="00A97E25" w:rsidP="00A97E25">
            <w:pPr>
              <w:rPr>
                <w:bCs/>
                <w:szCs w:val="20"/>
              </w:rPr>
            </w:pPr>
            <w:r w:rsidRPr="00A97E25">
              <w:rPr>
                <w:bCs/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944B8" w14:textId="77777777" w:rsidR="00A97E25" w:rsidRPr="00A97E25" w:rsidRDefault="00A97E25" w:rsidP="00A97E25">
            <w:pPr>
              <w:rPr>
                <w:bCs/>
                <w:szCs w:val="20"/>
              </w:rPr>
            </w:pPr>
            <w:r w:rsidRPr="00A97E25">
              <w:rPr>
                <w:bCs/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6DF527" w14:textId="77777777" w:rsidR="00A97E25" w:rsidRPr="00A97E25" w:rsidRDefault="00A97E25" w:rsidP="00A97E25">
            <w:pPr>
              <w:rPr>
                <w:bCs/>
                <w:szCs w:val="20"/>
              </w:rPr>
            </w:pPr>
            <w:r w:rsidRPr="00A97E25">
              <w:rPr>
                <w:bCs/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629663" w14:textId="77777777" w:rsidR="00A97E25" w:rsidRPr="00A97E25" w:rsidRDefault="00A97E25" w:rsidP="00A97E25">
            <w:pPr>
              <w:rPr>
                <w:bCs/>
                <w:szCs w:val="20"/>
              </w:rPr>
            </w:pPr>
            <w:r w:rsidRPr="00A97E25">
              <w:rPr>
                <w:bCs/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016CC" w14:textId="77777777" w:rsidR="00A97E25" w:rsidRPr="00A97E25" w:rsidRDefault="00A97E25" w:rsidP="00A97E25">
            <w:pPr>
              <w:rPr>
                <w:bCs/>
                <w:szCs w:val="20"/>
              </w:rPr>
            </w:pPr>
            <w:r w:rsidRPr="00A97E25">
              <w:rPr>
                <w:bCs/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E79136" w14:textId="77777777" w:rsidR="00A97E25" w:rsidRPr="00A97E25" w:rsidRDefault="00A97E25" w:rsidP="00A97E25">
            <w:pPr>
              <w:rPr>
                <w:bCs/>
                <w:szCs w:val="20"/>
              </w:rPr>
            </w:pPr>
            <w:r w:rsidRPr="00A97E25">
              <w:rPr>
                <w:bCs/>
                <w:szCs w:val="20"/>
              </w:rPr>
              <w:t>Sgalitzerová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A9D2F" w14:textId="77777777" w:rsidR="00A97E25" w:rsidRPr="00A97E25" w:rsidRDefault="00A97E25" w:rsidP="00A97E25">
            <w:pPr>
              <w:rPr>
                <w:bCs/>
                <w:szCs w:val="20"/>
              </w:rPr>
            </w:pPr>
            <w:r w:rsidRPr="00A97E25">
              <w:rPr>
                <w:bCs/>
                <w:szCs w:val="20"/>
              </w:rPr>
              <w:t>Schmidt</w:t>
            </w:r>
          </w:p>
        </w:tc>
      </w:tr>
      <w:tr w:rsidR="00A97E25" w:rsidRPr="00A97E25" w14:paraId="29F17E54" w14:textId="77777777" w:rsidTr="00A97E2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54F99" w14:textId="7D1F1D5E" w:rsidR="00A97E25" w:rsidRPr="00A97E25" w:rsidRDefault="00A97E25" w:rsidP="00A97E25">
            <w:pPr>
              <w:rPr>
                <w:bCs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B6871" w14:textId="275EDBB3" w:rsidR="00A97E25" w:rsidRPr="00A97E25" w:rsidRDefault="00A97E25" w:rsidP="00A97E25">
            <w:pPr>
              <w:rPr>
                <w:bCs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27D73" w14:textId="1DA03D5D" w:rsidR="00A97E25" w:rsidRPr="00A97E25" w:rsidRDefault="00A97E25" w:rsidP="00A97E25">
            <w:pPr>
              <w:rPr>
                <w:bCs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F35E0F" w14:textId="6C4E9468" w:rsidR="00A97E25" w:rsidRPr="00A97E25" w:rsidRDefault="00A97E25" w:rsidP="00A97E25">
            <w:pPr>
              <w:rPr>
                <w:bCs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C4D44" w14:textId="528FA8E1" w:rsidR="00A97E25" w:rsidRPr="00A97E25" w:rsidRDefault="00A97E25" w:rsidP="00A97E25">
            <w:pPr>
              <w:rPr>
                <w:bCs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DCE367" w14:textId="41436BE9" w:rsidR="00A97E25" w:rsidRPr="00A97E25" w:rsidRDefault="00A97E25" w:rsidP="00A97E25">
            <w:pPr>
              <w:rPr>
                <w:bCs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C94A7" w14:textId="7C78CC52" w:rsidR="00A97E25" w:rsidRPr="00A97E25" w:rsidRDefault="00A97E25" w:rsidP="00A97E25">
            <w:pPr>
              <w:rPr>
                <w:bCs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80EB" w14:textId="126D0C2D" w:rsidR="00A97E25" w:rsidRPr="00A97E25" w:rsidRDefault="00A97E25" w:rsidP="00A97E25">
            <w:pPr>
              <w:rPr>
                <w:bCs/>
                <w:szCs w:val="20"/>
              </w:rPr>
            </w:pPr>
          </w:p>
        </w:tc>
      </w:tr>
    </w:tbl>
    <w:p w14:paraId="4CA58BB2" w14:textId="560DB7CA" w:rsidR="00A97E25" w:rsidRDefault="00A97E25" w:rsidP="0090792B">
      <w:pPr>
        <w:rPr>
          <w:b/>
          <w:szCs w:val="20"/>
        </w:rPr>
      </w:pPr>
      <w:r w:rsidRPr="00A97E25">
        <w:rPr>
          <w:b/>
          <w:szCs w:val="20"/>
        </w:rPr>
        <w:t xml:space="preserve">Usnesení č. </w:t>
      </w:r>
      <w:r>
        <w:rPr>
          <w:b/>
          <w:szCs w:val="20"/>
        </w:rPr>
        <w:t>10</w:t>
      </w:r>
      <w:r w:rsidRPr="00A97E25">
        <w:rPr>
          <w:b/>
          <w:szCs w:val="20"/>
        </w:rPr>
        <w:t>-2</w:t>
      </w:r>
      <w:r>
        <w:rPr>
          <w:b/>
          <w:szCs w:val="20"/>
        </w:rPr>
        <w:t>1</w:t>
      </w:r>
      <w:r w:rsidRPr="00A97E25">
        <w:rPr>
          <w:b/>
          <w:szCs w:val="20"/>
        </w:rPr>
        <w:t>-202</w:t>
      </w:r>
      <w:r>
        <w:rPr>
          <w:b/>
          <w:szCs w:val="20"/>
        </w:rPr>
        <w:t>5</w:t>
      </w:r>
      <w:r w:rsidRPr="00A97E25">
        <w:rPr>
          <w:bCs/>
          <w:szCs w:val="20"/>
        </w:rPr>
        <w:t xml:space="preserve">: ZO schvaluje </w:t>
      </w:r>
      <w:r w:rsidR="00045834">
        <w:rPr>
          <w:bCs/>
          <w:szCs w:val="20"/>
        </w:rPr>
        <w:t xml:space="preserve">vítězem </w:t>
      </w:r>
      <w:r w:rsidRPr="00A97E25">
        <w:rPr>
          <w:bCs/>
          <w:szCs w:val="20"/>
        </w:rPr>
        <w:t xml:space="preserve">výběrového řízení na zakázku malého rozsahu „Změna v užívání stávající školy na MŠ Černolice“ </w:t>
      </w:r>
      <w:r w:rsidR="00045834" w:rsidRPr="00A97E25">
        <w:rPr>
          <w:bCs/>
          <w:szCs w:val="20"/>
        </w:rPr>
        <w:t>společnost F1 facility CZ s.r.o. IČ: 04462319</w:t>
      </w:r>
      <w:r w:rsidR="00045834">
        <w:rPr>
          <w:bCs/>
          <w:szCs w:val="20"/>
        </w:rPr>
        <w:t>.</w:t>
      </w:r>
    </w:p>
    <w:p w14:paraId="72855A83" w14:textId="7DD07185" w:rsidR="0090792B" w:rsidRPr="00DD0F1C" w:rsidRDefault="00045834" w:rsidP="00F90160">
      <w:pPr>
        <w:pStyle w:val="Nadpis1"/>
        <w:numPr>
          <w:ilvl w:val="0"/>
          <w:numId w:val="15"/>
        </w:numPr>
        <w:rPr>
          <w:szCs w:val="20"/>
        </w:rPr>
      </w:pPr>
      <w:bookmarkStart w:id="79" w:name="_Toc187850688"/>
      <w:bookmarkStart w:id="80" w:name="_Toc187851380"/>
      <w:bookmarkStart w:id="81" w:name="_Toc187851449"/>
      <w:bookmarkStart w:id="82" w:name="_Toc187851493"/>
      <w:r>
        <w:rPr>
          <w:szCs w:val="20"/>
        </w:rPr>
        <w:t>Solení silnic v obci</w:t>
      </w:r>
      <w:bookmarkEnd w:id="79"/>
      <w:bookmarkEnd w:id="80"/>
      <w:bookmarkEnd w:id="81"/>
      <w:bookmarkEnd w:id="82"/>
    </w:p>
    <w:p w14:paraId="00EE5718" w14:textId="5779E61E" w:rsidR="0090792B" w:rsidRDefault="0090792B" w:rsidP="0090792B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045834">
        <w:rPr>
          <w:szCs w:val="20"/>
        </w:rPr>
        <w:t xml:space="preserve">Firma, která se stará o zimní údržbu v obci navrhuje zakoupení palety posypové soli (cena cca 4.000 Kč) a solení vybraných strmých úseků ulic. Zastupitelé musí rozhodnout, zda v obci solit či nikoliv. </w:t>
      </w:r>
    </w:p>
    <w:p w14:paraId="528FDECD" w14:textId="77777777" w:rsidR="0090792B" w:rsidRPr="001425D0" w:rsidRDefault="0090792B" w:rsidP="0090792B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Diskuse:</w:t>
      </w:r>
    </w:p>
    <w:p w14:paraId="74634952" w14:textId="77777777" w:rsidR="0090792B" w:rsidRDefault="0090792B" w:rsidP="0090792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90792B" w:rsidRPr="00822F44" w14:paraId="54FB5492" w14:textId="77777777" w:rsidTr="006B25B4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0B4D8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6853B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1FC35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53393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882B1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968C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E2EF6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C4C64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90792B" w:rsidRPr="00822F44" w14:paraId="4160A7D7" w14:textId="77777777" w:rsidTr="006B25B4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84060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A8CD4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94E58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F820D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CFEC6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6A16E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BFF50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E52F0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</w:tr>
    </w:tbl>
    <w:p w14:paraId="3413B71A" w14:textId="42201D3B" w:rsidR="0090792B" w:rsidRDefault="0090792B" w:rsidP="0090792B">
      <w:pPr>
        <w:rPr>
          <w:b/>
          <w:szCs w:val="20"/>
        </w:rPr>
      </w:pPr>
      <w:r>
        <w:rPr>
          <w:b/>
          <w:szCs w:val="20"/>
        </w:rPr>
        <w:t>Usnesení č. 1</w:t>
      </w:r>
      <w:r w:rsidR="00A97E25">
        <w:rPr>
          <w:b/>
          <w:szCs w:val="20"/>
        </w:rPr>
        <w:t>1</w:t>
      </w:r>
      <w:r w:rsidRPr="00822F44">
        <w:rPr>
          <w:b/>
          <w:szCs w:val="20"/>
        </w:rPr>
        <w:t>-</w:t>
      </w:r>
      <w:r>
        <w:rPr>
          <w:b/>
          <w:szCs w:val="20"/>
        </w:rPr>
        <w:t>21-2025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</w:p>
    <w:p w14:paraId="4D99ADB9" w14:textId="77777777" w:rsidR="0090792B" w:rsidRDefault="0090792B" w:rsidP="00862276">
      <w:pPr>
        <w:rPr>
          <w:b/>
          <w:szCs w:val="20"/>
        </w:rPr>
      </w:pPr>
    </w:p>
    <w:p w14:paraId="73D3097B" w14:textId="79C6080A" w:rsidR="0090792B" w:rsidRPr="00DD0F1C" w:rsidRDefault="00045834" w:rsidP="00F90160">
      <w:pPr>
        <w:pStyle w:val="Nadpis1"/>
        <w:numPr>
          <w:ilvl w:val="0"/>
          <w:numId w:val="15"/>
        </w:numPr>
        <w:rPr>
          <w:szCs w:val="20"/>
        </w:rPr>
      </w:pPr>
      <w:bookmarkStart w:id="83" w:name="_Toc187850689"/>
      <w:bookmarkStart w:id="84" w:name="_Toc187851381"/>
      <w:bookmarkStart w:id="85" w:name="_Toc187851450"/>
      <w:bookmarkStart w:id="86" w:name="_Toc187851494"/>
      <w:r>
        <w:rPr>
          <w:szCs w:val="20"/>
        </w:rPr>
        <w:t>Veřejná debata s mládeží</w:t>
      </w:r>
      <w:bookmarkEnd w:id="83"/>
      <w:bookmarkEnd w:id="84"/>
      <w:bookmarkEnd w:id="85"/>
      <w:bookmarkEnd w:id="86"/>
    </w:p>
    <w:p w14:paraId="021FB982" w14:textId="3B0BF91E" w:rsidR="0090792B" w:rsidRDefault="0090792B" w:rsidP="0090792B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045834" w:rsidRPr="00045834">
        <w:rPr>
          <w:szCs w:val="20"/>
        </w:rPr>
        <w:t>Usnesení</w:t>
      </w:r>
      <w:r w:rsidR="00045834">
        <w:rPr>
          <w:szCs w:val="20"/>
        </w:rPr>
        <w:t>m</w:t>
      </w:r>
      <w:r w:rsidR="00045834" w:rsidRPr="00045834">
        <w:rPr>
          <w:szCs w:val="20"/>
        </w:rPr>
        <w:t xml:space="preserve"> č. 9-20-2024: ZO schv</w:t>
      </w:r>
      <w:r w:rsidR="00045834">
        <w:rPr>
          <w:szCs w:val="20"/>
        </w:rPr>
        <w:t>álilo</w:t>
      </w:r>
      <w:r w:rsidR="00045834" w:rsidRPr="00045834">
        <w:rPr>
          <w:szCs w:val="20"/>
        </w:rPr>
        <w:t xml:space="preserve"> uspořádání veřejné debaty s mládeží na téma sportoviště pro mládež.</w:t>
      </w:r>
      <w:r w:rsidR="00045834">
        <w:rPr>
          <w:szCs w:val="20"/>
        </w:rPr>
        <w:t xml:space="preserve"> Termín debaty byl oznámen na webu, Facebooku a mailem obce. Debat</w:t>
      </w:r>
      <w:r w:rsidR="00765F70">
        <w:rPr>
          <w:szCs w:val="20"/>
        </w:rPr>
        <w:t>a</w:t>
      </w:r>
      <w:r w:rsidR="00045834">
        <w:rPr>
          <w:szCs w:val="20"/>
        </w:rPr>
        <w:t xml:space="preserve"> se </w:t>
      </w:r>
      <w:r w:rsidR="00765F70">
        <w:rPr>
          <w:szCs w:val="20"/>
        </w:rPr>
        <w:t>konala ve středu 8.1. a přišel na ni jeden občan se synem. Zastupitelé D. Hodek a D. Drobílková proto navrhují uspořádání nové debaty a hlásí se k organizaci tohoto setkání. Vedení obce nové setkání podporuje.</w:t>
      </w:r>
    </w:p>
    <w:p w14:paraId="161C7397" w14:textId="77777777" w:rsidR="0090792B" w:rsidRPr="001425D0" w:rsidRDefault="0090792B" w:rsidP="0090792B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Diskuse:</w:t>
      </w:r>
    </w:p>
    <w:p w14:paraId="5C8B26A5" w14:textId="77777777" w:rsidR="0090792B" w:rsidRDefault="0090792B" w:rsidP="0090792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90792B" w:rsidRPr="00822F44" w14:paraId="712BCD32" w14:textId="77777777" w:rsidTr="006B25B4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68106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0B166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27751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80910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06BDB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65726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A1531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BAEC0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90792B" w:rsidRPr="00822F44" w14:paraId="61AB0360" w14:textId="77777777" w:rsidTr="006B25B4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BE203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A67D5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E0894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C0A6E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8F0C2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9114D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9941C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3C78B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</w:tr>
    </w:tbl>
    <w:p w14:paraId="78AD58A8" w14:textId="078C0F78" w:rsidR="0090792B" w:rsidRDefault="0090792B" w:rsidP="0090792B">
      <w:pPr>
        <w:rPr>
          <w:b/>
          <w:szCs w:val="20"/>
        </w:rPr>
      </w:pPr>
      <w:r>
        <w:rPr>
          <w:b/>
          <w:szCs w:val="20"/>
        </w:rPr>
        <w:t>Usnesení č. 1</w:t>
      </w:r>
      <w:r w:rsidR="00A97E25">
        <w:rPr>
          <w:b/>
          <w:szCs w:val="20"/>
        </w:rPr>
        <w:t>2</w:t>
      </w:r>
      <w:r w:rsidRPr="00822F44">
        <w:rPr>
          <w:b/>
          <w:szCs w:val="20"/>
        </w:rPr>
        <w:t>-</w:t>
      </w:r>
      <w:r>
        <w:rPr>
          <w:b/>
          <w:szCs w:val="20"/>
        </w:rPr>
        <w:t>21-2025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 w:rsidR="00765F70">
        <w:rPr>
          <w:szCs w:val="20"/>
        </w:rPr>
        <w:t xml:space="preserve"> schvaluje </w:t>
      </w:r>
      <w:r w:rsidR="00765F70" w:rsidRPr="00045834">
        <w:rPr>
          <w:szCs w:val="20"/>
        </w:rPr>
        <w:t xml:space="preserve">uspořádání </w:t>
      </w:r>
      <w:r w:rsidR="00765F70">
        <w:rPr>
          <w:szCs w:val="20"/>
        </w:rPr>
        <w:t xml:space="preserve">druhé </w:t>
      </w:r>
      <w:r w:rsidR="00765F70" w:rsidRPr="00045834">
        <w:rPr>
          <w:szCs w:val="20"/>
        </w:rPr>
        <w:t>veřejné debaty s mládeží na téma sportoviště pro mládež</w:t>
      </w:r>
      <w:r w:rsidR="00765F70">
        <w:rPr>
          <w:szCs w:val="20"/>
        </w:rPr>
        <w:t xml:space="preserve"> a pověřuje zastupitele D. Hodka a D. Drobílkovou organizací tohoto setkání.</w:t>
      </w:r>
    </w:p>
    <w:p w14:paraId="2D2F1C9E" w14:textId="77777777" w:rsidR="0090792B" w:rsidRDefault="0090792B" w:rsidP="0090792B">
      <w:pPr>
        <w:rPr>
          <w:b/>
          <w:szCs w:val="20"/>
        </w:rPr>
      </w:pPr>
    </w:p>
    <w:p w14:paraId="0369AF58" w14:textId="07B83C28" w:rsidR="0090792B" w:rsidRPr="00DD0F1C" w:rsidRDefault="00765F70" w:rsidP="00F90160">
      <w:pPr>
        <w:pStyle w:val="Nadpis1"/>
        <w:numPr>
          <w:ilvl w:val="0"/>
          <w:numId w:val="15"/>
        </w:numPr>
        <w:rPr>
          <w:szCs w:val="20"/>
        </w:rPr>
      </w:pPr>
      <w:bookmarkStart w:id="87" w:name="_Toc187850690"/>
      <w:bookmarkStart w:id="88" w:name="_Toc187851382"/>
      <w:bookmarkStart w:id="89" w:name="_Toc187851451"/>
      <w:bookmarkStart w:id="90" w:name="_Toc187851495"/>
      <w:r w:rsidRPr="00765F70">
        <w:rPr>
          <w:szCs w:val="20"/>
        </w:rPr>
        <w:t>Rekultivace bývalé cihelny Černolice</w:t>
      </w:r>
      <w:bookmarkEnd w:id="87"/>
      <w:bookmarkEnd w:id="88"/>
      <w:bookmarkEnd w:id="89"/>
      <w:bookmarkEnd w:id="90"/>
    </w:p>
    <w:p w14:paraId="08788390" w14:textId="6EBB33E0" w:rsidR="0090792B" w:rsidRDefault="0090792B" w:rsidP="00765F70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765F70">
        <w:rPr>
          <w:szCs w:val="20"/>
        </w:rPr>
        <w:t xml:space="preserve">Dne 16.12.2024 dostala obec do datové schránky od krajského úřadu Středočeského kraje informaci o zahájení řízení </w:t>
      </w:r>
      <w:r w:rsidR="00765F70" w:rsidRPr="00765F70">
        <w:rPr>
          <w:szCs w:val="20"/>
        </w:rPr>
        <w:t>Posuzování vlivů na životní prostředí – zveřejnění informace o dokumentaci k záměru „Rekultivace bývalé cihelny Černolice“ v k. ú. Černolice</w:t>
      </w:r>
      <w:r w:rsidR="00765F70">
        <w:rPr>
          <w:szCs w:val="20"/>
        </w:rPr>
        <w:t xml:space="preserve">. Ihned jsme zveřejnili veškeré informace na </w:t>
      </w:r>
      <w:r w:rsidR="00091679">
        <w:rPr>
          <w:szCs w:val="20"/>
        </w:rPr>
        <w:t xml:space="preserve">Úřední desce, </w:t>
      </w:r>
      <w:r w:rsidR="00765F70">
        <w:rPr>
          <w:szCs w:val="20"/>
        </w:rPr>
        <w:t>webu obce</w:t>
      </w:r>
      <w:r w:rsidR="00091679">
        <w:rPr>
          <w:szCs w:val="20"/>
        </w:rPr>
        <w:t xml:space="preserve"> a </w:t>
      </w:r>
      <w:r w:rsidR="00765F70">
        <w:rPr>
          <w:szCs w:val="20"/>
        </w:rPr>
        <w:t>Facebooku</w:t>
      </w:r>
      <w:r w:rsidR="00091679">
        <w:rPr>
          <w:szCs w:val="20"/>
        </w:rPr>
        <w:t xml:space="preserve">. Následně jsme kontaktovali vedení kraje, vedení ORP Černošice, Českou inspekci životního prostředí, naše poslance, senátora a občanská sdružení. Zároveň jsme objednali od doporučené odborné firmy zabývající se posudky EIA odborné zhodnocení dodané dokumentace. Vše jsme koordinovali s vedením obce Všenory, které má na uvedený projekt s námi shodný názor. V součinnosti se všemi výše uvedenými pak naše obec dne 13. 1. 2025 odeslala své zamítavé stanovisko k výše uvedenému projektu datovou schránkou krajskému úřadu Středočeského kraje. Stanovisko obce bylo následně umístěno na webové stránky obce. </w:t>
      </w:r>
      <w:r w:rsidR="00765F70">
        <w:rPr>
          <w:szCs w:val="20"/>
        </w:rPr>
        <w:t xml:space="preserve"> </w:t>
      </w:r>
    </w:p>
    <w:p w14:paraId="125BCE75" w14:textId="77777777" w:rsidR="0090792B" w:rsidRPr="001425D0" w:rsidRDefault="0090792B" w:rsidP="0090792B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Diskuse:</w:t>
      </w:r>
    </w:p>
    <w:p w14:paraId="670C193F" w14:textId="77777777" w:rsidR="0090792B" w:rsidRDefault="0090792B" w:rsidP="0090792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90792B" w:rsidRPr="00822F44" w14:paraId="6873BAAB" w14:textId="77777777" w:rsidTr="006B25B4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16F4F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81958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1112C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C9468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6484E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088BE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AA18A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404AA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90792B" w:rsidRPr="00822F44" w14:paraId="77DC5315" w14:textId="77777777" w:rsidTr="006B25B4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D309A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E4ECC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1D38F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DDAB5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C2FB7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F50C8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ABF34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610B9" w14:textId="77777777" w:rsidR="0090792B" w:rsidRPr="00822F44" w:rsidRDefault="0090792B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</w:tr>
    </w:tbl>
    <w:p w14:paraId="77F0DC9E" w14:textId="6A7FABA3" w:rsidR="00091679" w:rsidRPr="00091679" w:rsidRDefault="0090792B" w:rsidP="00091679">
      <w:pPr>
        <w:rPr>
          <w:szCs w:val="20"/>
        </w:rPr>
      </w:pPr>
      <w:r>
        <w:rPr>
          <w:b/>
          <w:szCs w:val="20"/>
        </w:rPr>
        <w:t>Usnesení č. 1</w:t>
      </w:r>
      <w:r w:rsidR="00A97E25">
        <w:rPr>
          <w:b/>
          <w:szCs w:val="20"/>
        </w:rPr>
        <w:t>3</w:t>
      </w:r>
      <w:r w:rsidRPr="00822F44">
        <w:rPr>
          <w:b/>
          <w:szCs w:val="20"/>
        </w:rPr>
        <w:t>-</w:t>
      </w:r>
      <w:r>
        <w:rPr>
          <w:b/>
          <w:szCs w:val="20"/>
        </w:rPr>
        <w:t>21-2025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 w:rsidR="00091679">
        <w:rPr>
          <w:szCs w:val="20"/>
        </w:rPr>
        <w:t xml:space="preserve"> schvaluje postup vedení obce při přípravě zamítavé odpovědi na Z</w:t>
      </w:r>
      <w:r w:rsidR="00091679" w:rsidRPr="00765F70">
        <w:rPr>
          <w:szCs w:val="20"/>
        </w:rPr>
        <w:t>áměr „Rekultivace bývalé cihelny Černolice“ v k. ú. Černolice</w:t>
      </w:r>
      <w:r w:rsidR="00091679">
        <w:rPr>
          <w:szCs w:val="20"/>
        </w:rPr>
        <w:t xml:space="preserve"> a schvaluje zamítavé stanovisko obce k tomuto záměru </w:t>
      </w:r>
      <w:r w:rsidR="00067C98">
        <w:rPr>
          <w:szCs w:val="20"/>
        </w:rPr>
        <w:t>uvedené ve vyjádření obce</w:t>
      </w:r>
      <w:r w:rsidR="00091679">
        <w:rPr>
          <w:szCs w:val="20"/>
        </w:rPr>
        <w:t xml:space="preserve">: </w:t>
      </w:r>
      <w:r w:rsidR="00067C98">
        <w:rPr>
          <w:szCs w:val="20"/>
        </w:rPr>
        <w:t>„</w:t>
      </w:r>
      <w:r w:rsidR="00091679" w:rsidRPr="00091679">
        <w:rPr>
          <w:szCs w:val="20"/>
        </w:rPr>
        <w:t>Záměr je v dotčeném území nepřijatelný a není možné jej doporučit k realizaci, a proto Obec</w:t>
      </w:r>
      <w:r w:rsidR="00067C98">
        <w:rPr>
          <w:szCs w:val="20"/>
        </w:rPr>
        <w:t xml:space="preserve"> </w:t>
      </w:r>
      <w:r w:rsidR="00091679" w:rsidRPr="00091679">
        <w:rPr>
          <w:szCs w:val="20"/>
        </w:rPr>
        <w:t>navrhuje, aby nadepsaný správní orgán vydal k záměru „Rekul</w:t>
      </w:r>
      <w:r w:rsidR="00091679">
        <w:rPr>
          <w:szCs w:val="20"/>
        </w:rPr>
        <w:t>ti</w:t>
      </w:r>
      <w:r w:rsidR="00091679" w:rsidRPr="00091679">
        <w:rPr>
          <w:szCs w:val="20"/>
        </w:rPr>
        <w:t>vace bývalé cihelny Černolice“</w:t>
      </w:r>
    </w:p>
    <w:p w14:paraId="5A6C5094" w14:textId="764BCD93" w:rsidR="0090792B" w:rsidRDefault="00091679" w:rsidP="00091679">
      <w:pPr>
        <w:rPr>
          <w:b/>
          <w:szCs w:val="20"/>
        </w:rPr>
      </w:pPr>
      <w:r w:rsidRPr="00091679">
        <w:rPr>
          <w:szCs w:val="20"/>
        </w:rPr>
        <w:t>nesouhlasné závazné stanovisko</w:t>
      </w:r>
      <w:r w:rsidR="00067C98">
        <w:rPr>
          <w:szCs w:val="20"/>
        </w:rPr>
        <w:t>“</w:t>
      </w:r>
      <w:r w:rsidRPr="00091679">
        <w:rPr>
          <w:szCs w:val="20"/>
        </w:rPr>
        <w:t>.</w:t>
      </w:r>
    </w:p>
    <w:p w14:paraId="31F735AD" w14:textId="77777777" w:rsidR="0090792B" w:rsidRDefault="0090792B" w:rsidP="00862276">
      <w:pPr>
        <w:rPr>
          <w:b/>
          <w:szCs w:val="20"/>
        </w:rPr>
      </w:pPr>
    </w:p>
    <w:p w14:paraId="760FA3F8" w14:textId="2408D4BE" w:rsidR="00765F70" w:rsidRPr="00DD0F1C" w:rsidRDefault="00FE025D" w:rsidP="00F90160">
      <w:pPr>
        <w:pStyle w:val="Nadpis1"/>
        <w:numPr>
          <w:ilvl w:val="0"/>
          <w:numId w:val="15"/>
        </w:numPr>
        <w:rPr>
          <w:szCs w:val="20"/>
        </w:rPr>
      </w:pPr>
      <w:bookmarkStart w:id="91" w:name="_Toc187850691"/>
      <w:bookmarkStart w:id="92" w:name="_Toc187851383"/>
      <w:bookmarkStart w:id="93" w:name="_Toc187851452"/>
      <w:bookmarkStart w:id="94" w:name="_Toc187851496"/>
      <w:r w:rsidRPr="00FE025D">
        <w:rPr>
          <w:szCs w:val="20"/>
        </w:rPr>
        <w:t>Změn</w:t>
      </w:r>
      <w:r>
        <w:rPr>
          <w:szCs w:val="20"/>
        </w:rPr>
        <w:t>a</w:t>
      </w:r>
      <w:r w:rsidRPr="00FE025D">
        <w:rPr>
          <w:szCs w:val="20"/>
        </w:rPr>
        <w:t xml:space="preserve"> č. 3 územního plánu Černolic</w:t>
      </w:r>
      <w:bookmarkEnd w:id="91"/>
      <w:bookmarkEnd w:id="92"/>
      <w:bookmarkEnd w:id="93"/>
      <w:bookmarkEnd w:id="94"/>
    </w:p>
    <w:p w14:paraId="51124DBD" w14:textId="5CBC33BA" w:rsidR="00765F70" w:rsidRDefault="00765F70" w:rsidP="00765F70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FE025D">
        <w:rPr>
          <w:szCs w:val="20"/>
        </w:rPr>
        <w:t>Zastupitelstvo svým usnesením č.</w:t>
      </w:r>
      <w:r w:rsidR="00FE025D" w:rsidRPr="00FE025D">
        <w:rPr>
          <w:szCs w:val="20"/>
        </w:rPr>
        <w:t xml:space="preserve"> 9-09-2023: ZO</w:t>
      </w:r>
      <w:r w:rsidR="00FE025D">
        <w:rPr>
          <w:szCs w:val="20"/>
        </w:rPr>
        <w:t xml:space="preserve"> </w:t>
      </w:r>
      <w:r w:rsidR="00FE025D" w:rsidRPr="00FE025D">
        <w:rPr>
          <w:szCs w:val="20"/>
        </w:rPr>
        <w:t>rozhodlo o pořízení Změny č. 3 Územního plánu obce Černolice</w:t>
      </w:r>
      <w:r w:rsidR="00FE025D">
        <w:rPr>
          <w:szCs w:val="20"/>
        </w:rPr>
        <w:t xml:space="preserve"> takto:</w:t>
      </w:r>
    </w:p>
    <w:p w14:paraId="2B731DE5" w14:textId="77777777" w:rsidR="00FE025D" w:rsidRPr="00FE025D" w:rsidRDefault="00FE025D" w:rsidP="00FE025D">
      <w:pPr>
        <w:numPr>
          <w:ilvl w:val="0"/>
          <w:numId w:val="27"/>
        </w:numPr>
        <w:tabs>
          <w:tab w:val="left" w:pos="567"/>
        </w:tabs>
        <w:rPr>
          <w:szCs w:val="20"/>
        </w:rPr>
      </w:pPr>
      <w:r w:rsidRPr="00FE025D">
        <w:rPr>
          <w:szCs w:val="20"/>
        </w:rPr>
        <w:t>schvaluje Smlouvu o dílo na převedení stávajícího územního plánu obce do jednotného standardu se společností Spokojená obec s.r.o. IČO: 17070317. Smluvní podmínkou je, že Spokojená obec s.r.o.  provede veškeré činnosti související se získáním dotace, a to vše v ceně 240 tis. Kč vč. DPH,</w:t>
      </w:r>
    </w:p>
    <w:p w14:paraId="7A4E94A2" w14:textId="77777777" w:rsidR="00FE025D" w:rsidRPr="00FE025D" w:rsidRDefault="00FE025D" w:rsidP="00FE025D">
      <w:pPr>
        <w:numPr>
          <w:ilvl w:val="0"/>
          <w:numId w:val="27"/>
        </w:numPr>
        <w:tabs>
          <w:tab w:val="left" w:pos="567"/>
        </w:tabs>
        <w:rPr>
          <w:szCs w:val="20"/>
        </w:rPr>
      </w:pPr>
      <w:r w:rsidRPr="00FE025D">
        <w:rPr>
          <w:szCs w:val="20"/>
        </w:rPr>
        <w:t>schvaluje podání žádosti o poskytnutí dotace v roce 2023 z podprogramu 117D551 Podpora územně plánovacích dokumentací obcí, který je součástí programu 117 55 Podpora územně plánovacích činností obcí 2023+ Číslo výzvy 1/2023/117D55100,</w:t>
      </w:r>
    </w:p>
    <w:p w14:paraId="33A8FEC4" w14:textId="77777777" w:rsidR="00FE025D" w:rsidRPr="00FE025D" w:rsidRDefault="00FE025D" w:rsidP="00FE025D">
      <w:pPr>
        <w:numPr>
          <w:ilvl w:val="0"/>
          <w:numId w:val="27"/>
        </w:numPr>
        <w:tabs>
          <w:tab w:val="left" w:pos="567"/>
        </w:tabs>
        <w:rPr>
          <w:szCs w:val="20"/>
        </w:rPr>
      </w:pPr>
      <w:r w:rsidRPr="00FE025D">
        <w:rPr>
          <w:szCs w:val="20"/>
        </w:rPr>
        <w:t>rozhodlo o pořízení Změny č. 3 Územního plánu obce Černolice,</w:t>
      </w:r>
    </w:p>
    <w:p w14:paraId="75427F0A" w14:textId="77777777" w:rsidR="00FE025D" w:rsidRPr="00FE025D" w:rsidRDefault="00FE025D" w:rsidP="00FE025D">
      <w:pPr>
        <w:numPr>
          <w:ilvl w:val="0"/>
          <w:numId w:val="27"/>
        </w:numPr>
        <w:tabs>
          <w:tab w:val="left" w:pos="567"/>
        </w:tabs>
        <w:rPr>
          <w:szCs w:val="20"/>
        </w:rPr>
      </w:pPr>
      <w:r w:rsidRPr="00FE025D">
        <w:rPr>
          <w:szCs w:val="20"/>
        </w:rPr>
        <w:t xml:space="preserve">rozhodlo o obsahu Změny č. 3 ÚP obce Černolice – jediným bodem této změny je převedení územního plánu do jednotného standardu, </w:t>
      </w:r>
    </w:p>
    <w:p w14:paraId="13109AAC" w14:textId="77777777" w:rsidR="00FE025D" w:rsidRDefault="00FE025D" w:rsidP="00FE025D">
      <w:pPr>
        <w:numPr>
          <w:ilvl w:val="0"/>
          <w:numId w:val="27"/>
        </w:numPr>
        <w:tabs>
          <w:tab w:val="left" w:pos="567"/>
        </w:tabs>
        <w:rPr>
          <w:szCs w:val="20"/>
        </w:rPr>
      </w:pPr>
      <w:r w:rsidRPr="00FE025D">
        <w:rPr>
          <w:szCs w:val="20"/>
        </w:rPr>
        <w:t>stanovilo, že změna č. 3 ÚP obce Černolice bude pořízena zkráceným postupem dle § 55a zákona č. 183/2006 Sb. o územním plánování a stavebním řádu v platném znění (stavební zákon).</w:t>
      </w:r>
    </w:p>
    <w:p w14:paraId="1AD621F3" w14:textId="77777777" w:rsidR="001D171A" w:rsidRDefault="001D171A" w:rsidP="001D171A">
      <w:pPr>
        <w:tabs>
          <w:tab w:val="left" w:pos="567"/>
        </w:tabs>
        <w:ind w:left="360"/>
        <w:rPr>
          <w:szCs w:val="20"/>
        </w:rPr>
      </w:pPr>
    </w:p>
    <w:p w14:paraId="190CB177" w14:textId="5A1422E4" w:rsidR="009E12A8" w:rsidRPr="00FE025D" w:rsidRDefault="009E12A8" w:rsidP="009E12A8">
      <w:pPr>
        <w:tabs>
          <w:tab w:val="left" w:pos="567"/>
        </w:tabs>
        <w:rPr>
          <w:szCs w:val="20"/>
        </w:rPr>
      </w:pPr>
      <w:r>
        <w:rPr>
          <w:szCs w:val="20"/>
        </w:rPr>
        <w:t xml:space="preserve">Vzhledem k tomu, že společnost Spokojená obec s.r.o. je v insolvenci, změnu neprovedla a obec dotaci nezískala, je třeba usnesení revokovat a potřebné úpravy zadat našemu původnímu zpracovateli, společnosti Foglar Architects. Zároveň na doporučení odboru Územního plánování města Černošice je třeba do změny zahrnout i </w:t>
      </w:r>
      <w:r w:rsidRPr="009E12A8">
        <w:rPr>
          <w:szCs w:val="20"/>
        </w:rPr>
        <w:t>aktualizovanou Politikou územního rozvoje ČR a nadřazenou územně plánovací dokumentac</w:t>
      </w:r>
      <w:r>
        <w:rPr>
          <w:szCs w:val="20"/>
        </w:rPr>
        <w:t xml:space="preserve">i. </w:t>
      </w:r>
    </w:p>
    <w:p w14:paraId="463D342F" w14:textId="77777777" w:rsidR="00765F70" w:rsidRPr="001425D0" w:rsidRDefault="00765F70" w:rsidP="00765F70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Diskuse:</w:t>
      </w:r>
    </w:p>
    <w:p w14:paraId="3507D7D3" w14:textId="77777777" w:rsidR="00765F70" w:rsidRDefault="00765F70" w:rsidP="00765F70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765F70" w:rsidRPr="00822F44" w14:paraId="7DA05189" w14:textId="77777777" w:rsidTr="006B25B4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F90F3" w14:textId="77777777" w:rsidR="00765F70" w:rsidRPr="00822F44" w:rsidRDefault="00765F70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85ED7" w14:textId="77777777" w:rsidR="00765F70" w:rsidRPr="00822F44" w:rsidRDefault="00765F70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B5086" w14:textId="77777777" w:rsidR="00765F70" w:rsidRPr="00822F44" w:rsidRDefault="00765F70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CE62B" w14:textId="77777777" w:rsidR="00765F70" w:rsidRPr="00822F44" w:rsidRDefault="00765F70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6D004" w14:textId="77777777" w:rsidR="00765F70" w:rsidRPr="00822F44" w:rsidRDefault="00765F70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725D6" w14:textId="77777777" w:rsidR="00765F70" w:rsidRPr="00822F44" w:rsidRDefault="00765F70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34A4C" w14:textId="77777777" w:rsidR="00765F70" w:rsidRPr="00822F44" w:rsidRDefault="00765F70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6315A" w14:textId="77777777" w:rsidR="00765F70" w:rsidRPr="00822F44" w:rsidRDefault="00765F70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765F70" w:rsidRPr="00822F44" w14:paraId="72B6D8FF" w14:textId="77777777" w:rsidTr="006B25B4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5011D" w14:textId="77777777" w:rsidR="00765F70" w:rsidRPr="00822F44" w:rsidRDefault="00765F70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87140" w14:textId="77777777" w:rsidR="00765F70" w:rsidRPr="00822F44" w:rsidRDefault="00765F70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D9B88" w14:textId="77777777" w:rsidR="00765F70" w:rsidRPr="00822F44" w:rsidRDefault="00765F70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4B735" w14:textId="77777777" w:rsidR="00765F70" w:rsidRPr="00822F44" w:rsidRDefault="00765F70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51709" w14:textId="77777777" w:rsidR="00765F70" w:rsidRPr="00822F44" w:rsidRDefault="00765F70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1A99C" w14:textId="77777777" w:rsidR="00765F70" w:rsidRPr="00822F44" w:rsidRDefault="00765F70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4A163" w14:textId="77777777" w:rsidR="00765F70" w:rsidRPr="00822F44" w:rsidRDefault="00765F70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01307" w14:textId="77777777" w:rsidR="00765F70" w:rsidRPr="00822F44" w:rsidRDefault="00765F70" w:rsidP="006B25B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</w:tr>
    </w:tbl>
    <w:p w14:paraId="5B55946C" w14:textId="77777777" w:rsidR="001D171A" w:rsidRDefault="00765F70" w:rsidP="00765F70">
      <w:pPr>
        <w:rPr>
          <w:szCs w:val="20"/>
        </w:rPr>
      </w:pPr>
      <w:r w:rsidRPr="009E12A8">
        <w:rPr>
          <w:b/>
          <w:szCs w:val="20"/>
        </w:rPr>
        <w:t xml:space="preserve">Usnesení č. 14-21-2025: </w:t>
      </w:r>
      <w:r w:rsidRPr="009E12A8">
        <w:rPr>
          <w:szCs w:val="20"/>
        </w:rPr>
        <w:t>ZO</w:t>
      </w:r>
      <w:r w:rsidR="009E12A8" w:rsidRPr="009E12A8">
        <w:rPr>
          <w:szCs w:val="20"/>
        </w:rPr>
        <w:t xml:space="preserve"> </w:t>
      </w:r>
    </w:p>
    <w:p w14:paraId="3A4BA5FF" w14:textId="38CF2A06" w:rsidR="009E12A8" w:rsidRPr="00FE025D" w:rsidRDefault="001D171A" w:rsidP="009E12A8">
      <w:pPr>
        <w:numPr>
          <w:ilvl w:val="0"/>
          <w:numId w:val="28"/>
        </w:numPr>
        <w:tabs>
          <w:tab w:val="left" w:pos="567"/>
        </w:tabs>
        <w:ind w:left="567"/>
        <w:rPr>
          <w:szCs w:val="20"/>
        </w:rPr>
      </w:pPr>
      <w:r w:rsidRPr="001D171A">
        <w:rPr>
          <w:szCs w:val="20"/>
        </w:rPr>
        <w:t>ruší body č.1 a 2. svého usnesení č. 9-09-2023</w:t>
      </w:r>
      <w:r w:rsidR="009E12A8" w:rsidRPr="00FE025D">
        <w:rPr>
          <w:szCs w:val="20"/>
        </w:rPr>
        <w:t xml:space="preserve">, </w:t>
      </w:r>
    </w:p>
    <w:p w14:paraId="231829CC" w14:textId="29515187" w:rsidR="009E12A8" w:rsidRPr="001D171A" w:rsidRDefault="001D171A" w:rsidP="009E12A8">
      <w:pPr>
        <w:pStyle w:val="Odstavecseseznamem"/>
        <w:numPr>
          <w:ilvl w:val="0"/>
          <w:numId w:val="28"/>
        </w:numPr>
        <w:ind w:left="567"/>
        <w:rPr>
          <w:b/>
          <w:sz w:val="20"/>
          <w:szCs w:val="20"/>
        </w:rPr>
      </w:pPr>
      <w:r w:rsidRPr="00FE025D">
        <w:rPr>
          <w:sz w:val="20"/>
          <w:szCs w:val="20"/>
        </w:rPr>
        <w:t xml:space="preserve">schvaluje Smlouvu o dílo na převedení stávajícího územního plánu obce do jednotného standardu se společností </w:t>
      </w:r>
      <w:r>
        <w:rPr>
          <w:sz w:val="20"/>
          <w:szCs w:val="20"/>
        </w:rPr>
        <w:t xml:space="preserve">FOGLAR ARCHITECTS, </w:t>
      </w:r>
      <w:r w:rsidRPr="001D171A">
        <w:rPr>
          <w:sz w:val="20"/>
          <w:szCs w:val="20"/>
        </w:rPr>
        <w:t>Praha 4,</w:t>
      </w:r>
      <w:r>
        <w:rPr>
          <w:sz w:val="20"/>
          <w:szCs w:val="20"/>
        </w:rPr>
        <w:t xml:space="preserve"> </w:t>
      </w:r>
      <w:r w:rsidRPr="001D171A">
        <w:rPr>
          <w:sz w:val="20"/>
          <w:szCs w:val="20"/>
        </w:rPr>
        <w:t>Kubištova 6</w:t>
      </w:r>
    </w:p>
    <w:p w14:paraId="4404F87C" w14:textId="0B9C04DF" w:rsidR="001D171A" w:rsidRPr="001D171A" w:rsidRDefault="001D171A" w:rsidP="009E12A8">
      <w:pPr>
        <w:pStyle w:val="Odstavecseseznamem"/>
        <w:numPr>
          <w:ilvl w:val="0"/>
          <w:numId w:val="28"/>
        </w:numPr>
        <w:ind w:left="567"/>
        <w:rPr>
          <w:bCs/>
          <w:sz w:val="20"/>
          <w:szCs w:val="20"/>
        </w:rPr>
      </w:pPr>
      <w:r w:rsidRPr="001D171A">
        <w:rPr>
          <w:bCs/>
          <w:sz w:val="20"/>
          <w:szCs w:val="20"/>
        </w:rPr>
        <w:t>bere na vědomí, že v souladu s ustanovením § 323 odst. 4, 5 a 6 zákona č. 283/2021 Sb., stavební zákon, ve znění pozdějších předpisů (dále jen "nový stavební zákon") bude součástí Změny č. 3 územního plánu Černolic, o jejímž pořízení a obsahu rozhodlo zastupitelstvo usnesením č</w:t>
      </w:r>
      <w:r w:rsidRPr="001D171A">
        <w:rPr>
          <w:sz w:val="20"/>
          <w:szCs w:val="20"/>
        </w:rPr>
        <w:t>. 9-09-2023</w:t>
      </w:r>
      <w:r w:rsidRPr="001D171A">
        <w:rPr>
          <w:bCs/>
          <w:sz w:val="20"/>
          <w:szCs w:val="20"/>
        </w:rPr>
        <w:t xml:space="preserve"> ze dne</w:t>
      </w:r>
      <w:r w:rsidRPr="001D171A">
        <w:t xml:space="preserve"> </w:t>
      </w:r>
      <w:r w:rsidRPr="001D171A">
        <w:rPr>
          <w:bCs/>
          <w:sz w:val="20"/>
          <w:szCs w:val="20"/>
        </w:rPr>
        <w:t>26.7.2023 také uvedení územního plánu do souladu s novým stavebním zákonem, tj. mj. s aktualizovanou Politikou územního rozvoje ČR a nadřazenou územně plánovací dokumentací.</w:t>
      </w:r>
    </w:p>
    <w:p w14:paraId="4F25BEA5" w14:textId="77777777" w:rsidR="00765F70" w:rsidRDefault="00765F70" w:rsidP="009E12A8">
      <w:pPr>
        <w:ind w:left="567"/>
        <w:rPr>
          <w:bCs/>
          <w:szCs w:val="20"/>
        </w:rPr>
      </w:pPr>
    </w:p>
    <w:p w14:paraId="778E5576" w14:textId="77777777" w:rsidR="001D171A" w:rsidRPr="00BD79A4" w:rsidRDefault="001D171A" w:rsidP="00BD79A4">
      <w:pPr>
        <w:pStyle w:val="Nadpis1"/>
        <w:numPr>
          <w:ilvl w:val="0"/>
          <w:numId w:val="25"/>
        </w:numPr>
        <w:rPr>
          <w:szCs w:val="20"/>
        </w:rPr>
      </w:pPr>
      <w:bookmarkStart w:id="95" w:name="_Toc181607394"/>
      <w:bookmarkStart w:id="96" w:name="_Toc182231731"/>
      <w:bookmarkStart w:id="97" w:name="_Toc182410562"/>
      <w:bookmarkStart w:id="98" w:name="_Toc182819651"/>
      <w:bookmarkStart w:id="99" w:name="_Toc187851497"/>
      <w:r w:rsidRPr="00BD79A4">
        <w:rPr>
          <w:szCs w:val="20"/>
        </w:rPr>
        <w:t>Kiosek</w:t>
      </w:r>
      <w:bookmarkEnd w:id="95"/>
      <w:bookmarkEnd w:id="96"/>
      <w:bookmarkEnd w:id="97"/>
      <w:bookmarkEnd w:id="98"/>
      <w:bookmarkEnd w:id="99"/>
    </w:p>
    <w:p w14:paraId="2A717B17" w14:textId="57B6AE64" w:rsidR="001D171A" w:rsidRPr="001D171A" w:rsidRDefault="001D171A" w:rsidP="001D171A">
      <w:pPr>
        <w:rPr>
          <w:b/>
        </w:rPr>
      </w:pPr>
      <w:r w:rsidRPr="001D171A">
        <w:rPr>
          <w:b/>
        </w:rPr>
        <w:t>Obsah:</w:t>
      </w:r>
      <w:r w:rsidRPr="001D171A">
        <w:t xml:space="preserve"> </w:t>
      </w:r>
      <w:r w:rsidR="007B596A">
        <w:t xml:space="preserve">Zástupci obce se zúčastnili na začátku jednání s fy </w:t>
      </w:r>
      <w:r w:rsidRPr="001D171A">
        <w:t xml:space="preserve">LConstruct </w:t>
      </w:r>
      <w:r w:rsidR="007B596A">
        <w:t xml:space="preserve">kvůli vyjasnění některých otázek jejich konstrukcí staveb. Zástupce firmy předvedl zejména průřezy stěn staveb etc. Vysvětlení bylo dostatečné. D.Hodek si vyžádal zaslání průřezů stěn, což zástupce firmy slíbil s tím, že to není problém. Poslední slib učinil v den, kdy byl zastupitelům rozeslán program jednání. Dodnes tak neučinil. </w:t>
      </w:r>
      <w:r w:rsidR="007B596A">
        <w:br/>
        <w:t>Jednání firmy nese jisté znaky nesolidnosti. Otázkou je, zda s firmou dále jednat či ne, přičemž průřezy nejsou problémem – viz osobní jednání u firmy LConstruct. Na druhou stranu nabídka této firmy na stavbu kiosku je min. o milion korun levnější, než jiné nabídky….</w:t>
      </w:r>
    </w:p>
    <w:p w14:paraId="634F373C" w14:textId="4DCECBE2" w:rsidR="001D171A" w:rsidRPr="001D171A" w:rsidRDefault="001D171A" w:rsidP="001D171A">
      <w:pPr>
        <w:rPr>
          <w:bCs/>
        </w:rPr>
      </w:pPr>
      <w:r w:rsidRPr="001D171A">
        <w:rPr>
          <w:b/>
        </w:rPr>
        <w:t xml:space="preserve">Diskuse: </w:t>
      </w:r>
      <w:r w:rsidRPr="001D171A">
        <w:rPr>
          <w:b/>
        </w:rPr>
        <w:br/>
        <w:t>Hlasování:</w:t>
      </w:r>
    </w:p>
    <w:tbl>
      <w:tblPr>
        <w:tblW w:w="8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3"/>
        <w:gridCol w:w="992"/>
        <w:gridCol w:w="1134"/>
        <w:gridCol w:w="992"/>
        <w:gridCol w:w="1276"/>
        <w:gridCol w:w="1276"/>
      </w:tblGrid>
      <w:tr w:rsidR="001D171A" w:rsidRPr="001D171A" w14:paraId="11D4CFE0" w14:textId="77777777" w:rsidTr="001D171A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6D1BC" w14:textId="77777777" w:rsidR="001D171A" w:rsidRPr="001D171A" w:rsidRDefault="001D171A" w:rsidP="001D171A">
            <w:r w:rsidRPr="001D171A"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A90A71" w14:textId="77777777" w:rsidR="001D171A" w:rsidRPr="001D171A" w:rsidRDefault="001D171A" w:rsidP="001D171A">
            <w:r w:rsidRPr="001D171A"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24F51" w14:textId="77777777" w:rsidR="001D171A" w:rsidRPr="001D171A" w:rsidRDefault="001D171A" w:rsidP="001D171A">
            <w:r w:rsidRPr="001D171A"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9AE17" w14:textId="77777777" w:rsidR="001D171A" w:rsidRPr="001D171A" w:rsidRDefault="001D171A" w:rsidP="001D171A">
            <w:r w:rsidRPr="001D171A"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889621" w14:textId="77777777" w:rsidR="001D171A" w:rsidRPr="001D171A" w:rsidRDefault="001D171A" w:rsidP="001D171A">
            <w:r w:rsidRPr="001D171A"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F42783" w14:textId="77777777" w:rsidR="001D171A" w:rsidRPr="001D171A" w:rsidRDefault="001D171A" w:rsidP="001D171A">
            <w:r w:rsidRPr="001D171A"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9C96EB" w14:textId="77777777" w:rsidR="001D171A" w:rsidRPr="001D171A" w:rsidRDefault="001D171A" w:rsidP="001D171A">
            <w:r w:rsidRPr="001D171A">
              <w:t>Sgalitzerová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69668" w14:textId="77777777" w:rsidR="001D171A" w:rsidRPr="001D171A" w:rsidRDefault="001D171A" w:rsidP="001D171A">
            <w:r w:rsidRPr="001D171A">
              <w:t>Schmidt</w:t>
            </w:r>
          </w:p>
        </w:tc>
      </w:tr>
      <w:tr w:rsidR="001D171A" w:rsidRPr="001D171A" w14:paraId="57648DE3" w14:textId="77777777" w:rsidTr="001D171A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791C7" w14:textId="4FCCA007" w:rsidR="001D171A" w:rsidRPr="001D171A" w:rsidRDefault="001D171A" w:rsidP="001D171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04B1E" w14:textId="4F0D6446" w:rsidR="001D171A" w:rsidRPr="001D171A" w:rsidRDefault="001D171A" w:rsidP="001D171A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EB735" w14:textId="42DDB8F5" w:rsidR="001D171A" w:rsidRPr="001D171A" w:rsidRDefault="001D171A" w:rsidP="001D171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74916" w14:textId="56BD9A85" w:rsidR="001D171A" w:rsidRPr="001D171A" w:rsidRDefault="001D171A" w:rsidP="001D171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BD337" w14:textId="3FA92357" w:rsidR="001D171A" w:rsidRPr="001D171A" w:rsidRDefault="001D171A" w:rsidP="001D171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62D97F" w14:textId="2A8B5E30" w:rsidR="001D171A" w:rsidRPr="001D171A" w:rsidRDefault="001D171A" w:rsidP="001D171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EA1EB" w14:textId="25F1064C" w:rsidR="001D171A" w:rsidRPr="001D171A" w:rsidRDefault="001D171A" w:rsidP="001D171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AAD5" w14:textId="11708D7F" w:rsidR="001D171A" w:rsidRPr="001D171A" w:rsidRDefault="001D171A" w:rsidP="001D171A"/>
        </w:tc>
      </w:tr>
    </w:tbl>
    <w:p w14:paraId="47A41581" w14:textId="324DD7A4" w:rsidR="001D171A" w:rsidRPr="001D171A" w:rsidRDefault="001D171A" w:rsidP="001D171A">
      <w:pPr>
        <w:rPr>
          <w:b/>
        </w:rPr>
      </w:pPr>
      <w:r w:rsidRPr="001D171A">
        <w:rPr>
          <w:b/>
        </w:rPr>
        <w:t>Usnesení č. 1</w:t>
      </w:r>
      <w:r>
        <w:rPr>
          <w:b/>
        </w:rPr>
        <w:t>5</w:t>
      </w:r>
      <w:r w:rsidRPr="001D171A">
        <w:rPr>
          <w:b/>
        </w:rPr>
        <w:t>-2</w:t>
      </w:r>
      <w:r>
        <w:rPr>
          <w:b/>
        </w:rPr>
        <w:t>1</w:t>
      </w:r>
      <w:r w:rsidRPr="001D171A">
        <w:rPr>
          <w:b/>
        </w:rPr>
        <w:t>-202</w:t>
      </w:r>
      <w:r>
        <w:rPr>
          <w:b/>
        </w:rPr>
        <w:t>5</w:t>
      </w:r>
      <w:r w:rsidRPr="001D171A">
        <w:rPr>
          <w:b/>
        </w:rPr>
        <w:t xml:space="preserve">: </w:t>
      </w:r>
      <w:r w:rsidRPr="001D171A">
        <w:t xml:space="preserve">ZO </w:t>
      </w:r>
      <w:r w:rsidR="007B596A">
        <w:t>…</w:t>
      </w:r>
      <w:r w:rsidRPr="001D171A">
        <w:t xml:space="preserve"> </w:t>
      </w:r>
    </w:p>
    <w:p w14:paraId="6BDE8BC7" w14:textId="77777777" w:rsidR="001D171A" w:rsidRPr="001D171A" w:rsidRDefault="001D171A" w:rsidP="001D171A"/>
    <w:p w14:paraId="082B6F37" w14:textId="77777777" w:rsidR="001D171A" w:rsidRDefault="001D171A" w:rsidP="001D171A">
      <w:pPr>
        <w:pStyle w:val="Nadpis1"/>
        <w:numPr>
          <w:ilvl w:val="0"/>
          <w:numId w:val="25"/>
        </w:numPr>
        <w:rPr>
          <w:szCs w:val="20"/>
        </w:rPr>
      </w:pPr>
      <w:bookmarkStart w:id="100" w:name="_Toc406581139"/>
      <w:bookmarkStart w:id="101" w:name="_Toc406581256"/>
      <w:bookmarkStart w:id="102" w:name="_Toc406588099"/>
      <w:bookmarkStart w:id="103" w:name="_Toc410208222"/>
      <w:bookmarkStart w:id="104" w:name="_Toc449344898"/>
      <w:bookmarkStart w:id="105" w:name="_Toc449538856"/>
      <w:bookmarkStart w:id="106" w:name="_Toc187850692"/>
      <w:bookmarkStart w:id="107" w:name="_Toc187851384"/>
      <w:bookmarkStart w:id="108" w:name="_Toc187851453"/>
      <w:bookmarkStart w:id="109" w:name="_Toc187851498"/>
      <w:r w:rsidRPr="00DD0F1C">
        <w:rPr>
          <w:szCs w:val="20"/>
        </w:rPr>
        <w:t>Různé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58A3062E" w14:textId="77777777" w:rsidR="00485ECD" w:rsidRDefault="00485ECD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</w:p>
    <w:sectPr w:rsidR="00485ECD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4B53853"/>
    <w:multiLevelType w:val="hybridMultilevel"/>
    <w:tmpl w:val="4AC2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A085B"/>
    <w:multiLevelType w:val="hybridMultilevel"/>
    <w:tmpl w:val="5AFCECEA"/>
    <w:lvl w:ilvl="0" w:tplc="7122A1E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263F3"/>
    <w:multiLevelType w:val="hybridMultilevel"/>
    <w:tmpl w:val="01765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5173F"/>
    <w:multiLevelType w:val="hybridMultilevel"/>
    <w:tmpl w:val="10529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A79CF"/>
    <w:multiLevelType w:val="hybridMultilevel"/>
    <w:tmpl w:val="C81A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F0773"/>
    <w:multiLevelType w:val="hybridMultilevel"/>
    <w:tmpl w:val="96640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3131E"/>
    <w:multiLevelType w:val="hybridMultilevel"/>
    <w:tmpl w:val="3BEE8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427C9"/>
    <w:multiLevelType w:val="hybridMultilevel"/>
    <w:tmpl w:val="6D6AE9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B4361"/>
    <w:multiLevelType w:val="hybridMultilevel"/>
    <w:tmpl w:val="2D6E36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F22FC"/>
    <w:multiLevelType w:val="hybridMultilevel"/>
    <w:tmpl w:val="FF005F82"/>
    <w:lvl w:ilvl="0" w:tplc="17CE9C48">
      <w:start w:val="8"/>
      <w:numFmt w:val="bullet"/>
      <w:lvlText w:val="-"/>
      <w:lvlJc w:val="left"/>
      <w:pPr>
        <w:ind w:left="3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8" w15:restartNumberingAfterBreak="0">
    <w:nsid w:val="37CA04E5"/>
    <w:multiLevelType w:val="hybridMultilevel"/>
    <w:tmpl w:val="3830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C07A3"/>
    <w:multiLevelType w:val="hybridMultilevel"/>
    <w:tmpl w:val="D2C8BC82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4E5BEC"/>
    <w:multiLevelType w:val="hybridMultilevel"/>
    <w:tmpl w:val="3BEE8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46915"/>
    <w:multiLevelType w:val="hybridMultilevel"/>
    <w:tmpl w:val="6352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0413A"/>
    <w:multiLevelType w:val="hybridMultilevel"/>
    <w:tmpl w:val="0DACE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A7393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209C6"/>
    <w:multiLevelType w:val="hybridMultilevel"/>
    <w:tmpl w:val="7FFA0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00E6E"/>
    <w:multiLevelType w:val="hybridMultilevel"/>
    <w:tmpl w:val="A98C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62CA0"/>
    <w:multiLevelType w:val="hybridMultilevel"/>
    <w:tmpl w:val="7DC0B976"/>
    <w:lvl w:ilvl="0" w:tplc="1B6EA084">
      <w:start w:val="4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10EEF"/>
    <w:multiLevelType w:val="hybridMultilevel"/>
    <w:tmpl w:val="80B2C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F7781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9333680">
    <w:abstractNumId w:val="0"/>
  </w:num>
  <w:num w:numId="2" w16cid:durableId="1141072225">
    <w:abstractNumId w:val="1"/>
  </w:num>
  <w:num w:numId="3" w16cid:durableId="991835074">
    <w:abstractNumId w:val="2"/>
  </w:num>
  <w:num w:numId="4" w16cid:durableId="1235971559">
    <w:abstractNumId w:val="3"/>
  </w:num>
  <w:num w:numId="5" w16cid:durableId="107894834">
    <w:abstractNumId w:val="4"/>
  </w:num>
  <w:num w:numId="6" w16cid:durableId="1489327257">
    <w:abstractNumId w:val="5"/>
  </w:num>
  <w:num w:numId="7" w16cid:durableId="431323857">
    <w:abstractNumId w:val="6"/>
  </w:num>
  <w:num w:numId="8" w16cid:durableId="1480658171">
    <w:abstractNumId w:val="7"/>
  </w:num>
  <w:num w:numId="9" w16cid:durableId="1523977785">
    <w:abstractNumId w:val="22"/>
  </w:num>
  <w:num w:numId="10" w16cid:durableId="17078278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9519146">
    <w:abstractNumId w:val="17"/>
  </w:num>
  <w:num w:numId="12" w16cid:durableId="1519388464">
    <w:abstractNumId w:val="9"/>
  </w:num>
  <w:num w:numId="13" w16cid:durableId="1741832751">
    <w:abstractNumId w:val="23"/>
  </w:num>
  <w:num w:numId="14" w16cid:durableId="1990398245">
    <w:abstractNumId w:val="28"/>
  </w:num>
  <w:num w:numId="15" w16cid:durableId="440997788">
    <w:abstractNumId w:val="24"/>
  </w:num>
  <w:num w:numId="16" w16cid:durableId="1996953775">
    <w:abstractNumId w:val="21"/>
  </w:num>
  <w:num w:numId="17" w16cid:durableId="130708508">
    <w:abstractNumId w:val="26"/>
  </w:num>
  <w:num w:numId="18" w16cid:durableId="807893823">
    <w:abstractNumId w:val="18"/>
  </w:num>
  <w:num w:numId="19" w16cid:durableId="2051568878">
    <w:abstractNumId w:val="12"/>
  </w:num>
  <w:num w:numId="20" w16cid:durableId="156120002">
    <w:abstractNumId w:val="27"/>
  </w:num>
  <w:num w:numId="21" w16cid:durableId="899824261">
    <w:abstractNumId w:val="8"/>
  </w:num>
  <w:num w:numId="22" w16cid:durableId="518858360">
    <w:abstractNumId w:val="14"/>
  </w:num>
  <w:num w:numId="23" w16cid:durableId="1062869734">
    <w:abstractNumId w:val="20"/>
  </w:num>
  <w:num w:numId="24" w16cid:durableId="76444903">
    <w:abstractNumId w:val="13"/>
  </w:num>
  <w:num w:numId="25" w16cid:durableId="1430007504">
    <w:abstractNumId w:val="24"/>
  </w:num>
  <w:num w:numId="26" w16cid:durableId="2058116966">
    <w:abstractNumId w:val="15"/>
  </w:num>
  <w:num w:numId="27" w16cid:durableId="13629024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6942766">
    <w:abstractNumId w:val="11"/>
  </w:num>
  <w:num w:numId="29" w16cid:durableId="838080575">
    <w:abstractNumId w:val="16"/>
  </w:num>
  <w:num w:numId="30" w16cid:durableId="8741927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19"/>
    <w:rsid w:val="00015777"/>
    <w:rsid w:val="00045834"/>
    <w:rsid w:val="000542C2"/>
    <w:rsid w:val="000606AA"/>
    <w:rsid w:val="00064A0D"/>
    <w:rsid w:val="00067C98"/>
    <w:rsid w:val="00073296"/>
    <w:rsid w:val="0007584F"/>
    <w:rsid w:val="00077519"/>
    <w:rsid w:val="0008503B"/>
    <w:rsid w:val="00085E0D"/>
    <w:rsid w:val="00091679"/>
    <w:rsid w:val="000A2DB7"/>
    <w:rsid w:val="000B1CC5"/>
    <w:rsid w:val="000C48BA"/>
    <w:rsid w:val="000E091E"/>
    <w:rsid w:val="000E2FCE"/>
    <w:rsid w:val="000F3EA2"/>
    <w:rsid w:val="000F722A"/>
    <w:rsid w:val="00100704"/>
    <w:rsid w:val="00100F24"/>
    <w:rsid w:val="00102F6B"/>
    <w:rsid w:val="0010336F"/>
    <w:rsid w:val="00106D22"/>
    <w:rsid w:val="00106D86"/>
    <w:rsid w:val="00106F64"/>
    <w:rsid w:val="001125C6"/>
    <w:rsid w:val="001134DF"/>
    <w:rsid w:val="001262D1"/>
    <w:rsid w:val="00127626"/>
    <w:rsid w:val="00130BBD"/>
    <w:rsid w:val="00136E7F"/>
    <w:rsid w:val="00142017"/>
    <w:rsid w:val="001425D0"/>
    <w:rsid w:val="0015456C"/>
    <w:rsid w:val="00160527"/>
    <w:rsid w:val="00165536"/>
    <w:rsid w:val="0017188C"/>
    <w:rsid w:val="00173E87"/>
    <w:rsid w:val="0017796B"/>
    <w:rsid w:val="001876A6"/>
    <w:rsid w:val="00192688"/>
    <w:rsid w:val="001949EA"/>
    <w:rsid w:val="001A0A85"/>
    <w:rsid w:val="001A0BED"/>
    <w:rsid w:val="001A1D5B"/>
    <w:rsid w:val="001A3120"/>
    <w:rsid w:val="001A547F"/>
    <w:rsid w:val="001B4503"/>
    <w:rsid w:val="001B5D3D"/>
    <w:rsid w:val="001B661A"/>
    <w:rsid w:val="001C3D32"/>
    <w:rsid w:val="001D171A"/>
    <w:rsid w:val="001D3801"/>
    <w:rsid w:val="001D444F"/>
    <w:rsid w:val="001D6113"/>
    <w:rsid w:val="001E2AEE"/>
    <w:rsid w:val="001E49DA"/>
    <w:rsid w:val="001F1528"/>
    <w:rsid w:val="0020176D"/>
    <w:rsid w:val="00212348"/>
    <w:rsid w:val="0022004D"/>
    <w:rsid w:val="0022198C"/>
    <w:rsid w:val="00221DC2"/>
    <w:rsid w:val="002266EF"/>
    <w:rsid w:val="00227DC8"/>
    <w:rsid w:val="00231D6B"/>
    <w:rsid w:val="00240DAF"/>
    <w:rsid w:val="00244119"/>
    <w:rsid w:val="00244311"/>
    <w:rsid w:val="00245948"/>
    <w:rsid w:val="00247B3B"/>
    <w:rsid w:val="00264D11"/>
    <w:rsid w:val="00274183"/>
    <w:rsid w:val="00276303"/>
    <w:rsid w:val="002812C2"/>
    <w:rsid w:val="0028284C"/>
    <w:rsid w:val="00287895"/>
    <w:rsid w:val="00293D06"/>
    <w:rsid w:val="00294812"/>
    <w:rsid w:val="002A103A"/>
    <w:rsid w:val="002A51B2"/>
    <w:rsid w:val="002B11D8"/>
    <w:rsid w:val="002B30C3"/>
    <w:rsid w:val="002B719C"/>
    <w:rsid w:val="002C49F9"/>
    <w:rsid w:val="002D248E"/>
    <w:rsid w:val="002E082E"/>
    <w:rsid w:val="002F7647"/>
    <w:rsid w:val="00304DB1"/>
    <w:rsid w:val="00314501"/>
    <w:rsid w:val="00315989"/>
    <w:rsid w:val="003317D3"/>
    <w:rsid w:val="003460B9"/>
    <w:rsid w:val="00346786"/>
    <w:rsid w:val="00347F64"/>
    <w:rsid w:val="00354ABB"/>
    <w:rsid w:val="00357575"/>
    <w:rsid w:val="00372049"/>
    <w:rsid w:val="00372F8E"/>
    <w:rsid w:val="00385209"/>
    <w:rsid w:val="00386B3C"/>
    <w:rsid w:val="00391AD2"/>
    <w:rsid w:val="00393256"/>
    <w:rsid w:val="003A17B5"/>
    <w:rsid w:val="003A352B"/>
    <w:rsid w:val="003A5C68"/>
    <w:rsid w:val="003B0AD3"/>
    <w:rsid w:val="003B13B5"/>
    <w:rsid w:val="003B42BC"/>
    <w:rsid w:val="003B4D55"/>
    <w:rsid w:val="003D1221"/>
    <w:rsid w:val="003E0031"/>
    <w:rsid w:val="003F1A1D"/>
    <w:rsid w:val="00412CC4"/>
    <w:rsid w:val="00412D06"/>
    <w:rsid w:val="00416A66"/>
    <w:rsid w:val="00416B21"/>
    <w:rsid w:val="00417E75"/>
    <w:rsid w:val="004208B6"/>
    <w:rsid w:val="00433EBF"/>
    <w:rsid w:val="00454CAA"/>
    <w:rsid w:val="00455333"/>
    <w:rsid w:val="0045649F"/>
    <w:rsid w:val="004723B0"/>
    <w:rsid w:val="00475B87"/>
    <w:rsid w:val="00476240"/>
    <w:rsid w:val="0048200A"/>
    <w:rsid w:val="00482A05"/>
    <w:rsid w:val="004835ED"/>
    <w:rsid w:val="00483B6E"/>
    <w:rsid w:val="00485ECD"/>
    <w:rsid w:val="00495124"/>
    <w:rsid w:val="004B10B5"/>
    <w:rsid w:val="004B17D4"/>
    <w:rsid w:val="004B4E4F"/>
    <w:rsid w:val="004C1760"/>
    <w:rsid w:val="004C3F6D"/>
    <w:rsid w:val="004C55D2"/>
    <w:rsid w:val="004D11A1"/>
    <w:rsid w:val="004D17E4"/>
    <w:rsid w:val="004D20AA"/>
    <w:rsid w:val="004D3777"/>
    <w:rsid w:val="004E0C0C"/>
    <w:rsid w:val="004E51CD"/>
    <w:rsid w:val="004F7214"/>
    <w:rsid w:val="005016A4"/>
    <w:rsid w:val="0050336D"/>
    <w:rsid w:val="005043D3"/>
    <w:rsid w:val="00504FAC"/>
    <w:rsid w:val="00513DF8"/>
    <w:rsid w:val="00530782"/>
    <w:rsid w:val="00534529"/>
    <w:rsid w:val="0054052A"/>
    <w:rsid w:val="00545A4C"/>
    <w:rsid w:val="00547B6D"/>
    <w:rsid w:val="00561E11"/>
    <w:rsid w:val="00565D4A"/>
    <w:rsid w:val="00566EF8"/>
    <w:rsid w:val="005709BD"/>
    <w:rsid w:val="00583D4C"/>
    <w:rsid w:val="005923F9"/>
    <w:rsid w:val="00594DFC"/>
    <w:rsid w:val="005A234E"/>
    <w:rsid w:val="005A6153"/>
    <w:rsid w:val="005A671C"/>
    <w:rsid w:val="005B42B9"/>
    <w:rsid w:val="005C6FDA"/>
    <w:rsid w:val="005D2C63"/>
    <w:rsid w:val="005D5734"/>
    <w:rsid w:val="005F1468"/>
    <w:rsid w:val="005F45CD"/>
    <w:rsid w:val="00611CA3"/>
    <w:rsid w:val="00613305"/>
    <w:rsid w:val="006144F5"/>
    <w:rsid w:val="00620910"/>
    <w:rsid w:val="00632FF5"/>
    <w:rsid w:val="0063695D"/>
    <w:rsid w:val="00640B93"/>
    <w:rsid w:val="0064459F"/>
    <w:rsid w:val="006449B8"/>
    <w:rsid w:val="0065782D"/>
    <w:rsid w:val="00662A87"/>
    <w:rsid w:val="00670A29"/>
    <w:rsid w:val="00672CD9"/>
    <w:rsid w:val="006A5F01"/>
    <w:rsid w:val="006B2F27"/>
    <w:rsid w:val="006B46B1"/>
    <w:rsid w:val="006B4DDD"/>
    <w:rsid w:val="006B6B71"/>
    <w:rsid w:val="006C26E5"/>
    <w:rsid w:val="006D32C7"/>
    <w:rsid w:val="006D489C"/>
    <w:rsid w:val="006D6924"/>
    <w:rsid w:val="006D6ED8"/>
    <w:rsid w:val="006D788F"/>
    <w:rsid w:val="006E143F"/>
    <w:rsid w:val="00700442"/>
    <w:rsid w:val="00701A3C"/>
    <w:rsid w:val="00702D37"/>
    <w:rsid w:val="00711511"/>
    <w:rsid w:val="00716A5C"/>
    <w:rsid w:val="00722D67"/>
    <w:rsid w:val="00725299"/>
    <w:rsid w:val="00732017"/>
    <w:rsid w:val="007330AB"/>
    <w:rsid w:val="0074278E"/>
    <w:rsid w:val="00747390"/>
    <w:rsid w:val="00751C5E"/>
    <w:rsid w:val="007572B1"/>
    <w:rsid w:val="0076173A"/>
    <w:rsid w:val="00765F70"/>
    <w:rsid w:val="00766631"/>
    <w:rsid w:val="007870B1"/>
    <w:rsid w:val="007A0D78"/>
    <w:rsid w:val="007A207F"/>
    <w:rsid w:val="007A312B"/>
    <w:rsid w:val="007A5CE1"/>
    <w:rsid w:val="007B05C3"/>
    <w:rsid w:val="007B1713"/>
    <w:rsid w:val="007B21E4"/>
    <w:rsid w:val="007B4E7C"/>
    <w:rsid w:val="007B5069"/>
    <w:rsid w:val="007B596A"/>
    <w:rsid w:val="007C157E"/>
    <w:rsid w:val="007C4E57"/>
    <w:rsid w:val="007D6C2B"/>
    <w:rsid w:val="007E056A"/>
    <w:rsid w:val="007F785C"/>
    <w:rsid w:val="00803DF9"/>
    <w:rsid w:val="008041C2"/>
    <w:rsid w:val="00805E6F"/>
    <w:rsid w:val="008067D7"/>
    <w:rsid w:val="008140B8"/>
    <w:rsid w:val="0082032E"/>
    <w:rsid w:val="00822F44"/>
    <w:rsid w:val="00827434"/>
    <w:rsid w:val="008319EA"/>
    <w:rsid w:val="00842261"/>
    <w:rsid w:val="008507DE"/>
    <w:rsid w:val="00852D4C"/>
    <w:rsid w:val="0086053E"/>
    <w:rsid w:val="00862276"/>
    <w:rsid w:val="00866A04"/>
    <w:rsid w:val="008677B7"/>
    <w:rsid w:val="0087401C"/>
    <w:rsid w:val="00875621"/>
    <w:rsid w:val="00877E4A"/>
    <w:rsid w:val="00880973"/>
    <w:rsid w:val="00884DFC"/>
    <w:rsid w:val="008864A9"/>
    <w:rsid w:val="00891B1D"/>
    <w:rsid w:val="00892865"/>
    <w:rsid w:val="00893CA2"/>
    <w:rsid w:val="008A6A50"/>
    <w:rsid w:val="008C14E8"/>
    <w:rsid w:val="008C410B"/>
    <w:rsid w:val="008C67AB"/>
    <w:rsid w:val="008D2EC7"/>
    <w:rsid w:val="008D60F2"/>
    <w:rsid w:val="008E5E9D"/>
    <w:rsid w:val="008F35DA"/>
    <w:rsid w:val="00902486"/>
    <w:rsid w:val="00903555"/>
    <w:rsid w:val="009074EE"/>
    <w:rsid w:val="0090792B"/>
    <w:rsid w:val="00923EB9"/>
    <w:rsid w:val="00927927"/>
    <w:rsid w:val="009321C6"/>
    <w:rsid w:val="009411E6"/>
    <w:rsid w:val="00942D99"/>
    <w:rsid w:val="009622FE"/>
    <w:rsid w:val="00971BDE"/>
    <w:rsid w:val="009744D3"/>
    <w:rsid w:val="00974CB6"/>
    <w:rsid w:val="00977FDC"/>
    <w:rsid w:val="009A3878"/>
    <w:rsid w:val="009A6013"/>
    <w:rsid w:val="009A6093"/>
    <w:rsid w:val="009A7B6A"/>
    <w:rsid w:val="009B2AF6"/>
    <w:rsid w:val="009B334B"/>
    <w:rsid w:val="009C540B"/>
    <w:rsid w:val="009C6DF7"/>
    <w:rsid w:val="009C7103"/>
    <w:rsid w:val="009C7BDD"/>
    <w:rsid w:val="009E12A8"/>
    <w:rsid w:val="009F3460"/>
    <w:rsid w:val="009F3578"/>
    <w:rsid w:val="009F45D7"/>
    <w:rsid w:val="00A0448A"/>
    <w:rsid w:val="00A1020A"/>
    <w:rsid w:val="00A12C75"/>
    <w:rsid w:val="00A1601B"/>
    <w:rsid w:val="00A21DB2"/>
    <w:rsid w:val="00A31361"/>
    <w:rsid w:val="00A34037"/>
    <w:rsid w:val="00A37A80"/>
    <w:rsid w:val="00A41547"/>
    <w:rsid w:val="00A505A0"/>
    <w:rsid w:val="00A51405"/>
    <w:rsid w:val="00A6733C"/>
    <w:rsid w:val="00A7770C"/>
    <w:rsid w:val="00A81D29"/>
    <w:rsid w:val="00A93FE1"/>
    <w:rsid w:val="00A940CC"/>
    <w:rsid w:val="00A955F9"/>
    <w:rsid w:val="00A9766C"/>
    <w:rsid w:val="00A97E25"/>
    <w:rsid w:val="00AA6BDE"/>
    <w:rsid w:val="00AB3CB5"/>
    <w:rsid w:val="00AB611A"/>
    <w:rsid w:val="00AC2B75"/>
    <w:rsid w:val="00AC5E82"/>
    <w:rsid w:val="00AD09FD"/>
    <w:rsid w:val="00AD78C6"/>
    <w:rsid w:val="00AE0D5E"/>
    <w:rsid w:val="00AE63C4"/>
    <w:rsid w:val="00AE7D4B"/>
    <w:rsid w:val="00AF5552"/>
    <w:rsid w:val="00B06873"/>
    <w:rsid w:val="00B077E3"/>
    <w:rsid w:val="00B103B8"/>
    <w:rsid w:val="00B11431"/>
    <w:rsid w:val="00B36DE5"/>
    <w:rsid w:val="00B40277"/>
    <w:rsid w:val="00B4670B"/>
    <w:rsid w:val="00B72187"/>
    <w:rsid w:val="00B742B5"/>
    <w:rsid w:val="00B75C65"/>
    <w:rsid w:val="00B80C26"/>
    <w:rsid w:val="00B8198F"/>
    <w:rsid w:val="00B856AE"/>
    <w:rsid w:val="00B91DE6"/>
    <w:rsid w:val="00B92635"/>
    <w:rsid w:val="00B961D4"/>
    <w:rsid w:val="00BA188F"/>
    <w:rsid w:val="00BA2B8B"/>
    <w:rsid w:val="00BA54C3"/>
    <w:rsid w:val="00BC1404"/>
    <w:rsid w:val="00BC1EBF"/>
    <w:rsid w:val="00BD0942"/>
    <w:rsid w:val="00BD79A4"/>
    <w:rsid w:val="00BE203C"/>
    <w:rsid w:val="00BE60D3"/>
    <w:rsid w:val="00BF066A"/>
    <w:rsid w:val="00BF5E14"/>
    <w:rsid w:val="00C22459"/>
    <w:rsid w:val="00C32FA4"/>
    <w:rsid w:val="00C33EC0"/>
    <w:rsid w:val="00C341A9"/>
    <w:rsid w:val="00C41B0A"/>
    <w:rsid w:val="00C430C6"/>
    <w:rsid w:val="00C4754B"/>
    <w:rsid w:val="00C47F73"/>
    <w:rsid w:val="00C5118C"/>
    <w:rsid w:val="00C60BCB"/>
    <w:rsid w:val="00C677AD"/>
    <w:rsid w:val="00C71073"/>
    <w:rsid w:val="00C72912"/>
    <w:rsid w:val="00C75157"/>
    <w:rsid w:val="00C809E5"/>
    <w:rsid w:val="00C80DCF"/>
    <w:rsid w:val="00C81C97"/>
    <w:rsid w:val="00CB7A8F"/>
    <w:rsid w:val="00CC43CD"/>
    <w:rsid w:val="00CC5141"/>
    <w:rsid w:val="00CC534E"/>
    <w:rsid w:val="00CC7090"/>
    <w:rsid w:val="00CC7A40"/>
    <w:rsid w:val="00CD1A59"/>
    <w:rsid w:val="00CD6FAF"/>
    <w:rsid w:val="00CE72B2"/>
    <w:rsid w:val="00CF1467"/>
    <w:rsid w:val="00D03A8B"/>
    <w:rsid w:val="00D16C96"/>
    <w:rsid w:val="00D223E5"/>
    <w:rsid w:val="00D22A96"/>
    <w:rsid w:val="00D27419"/>
    <w:rsid w:val="00D27977"/>
    <w:rsid w:val="00D308D9"/>
    <w:rsid w:val="00D466A6"/>
    <w:rsid w:val="00D50463"/>
    <w:rsid w:val="00D552BA"/>
    <w:rsid w:val="00D61F5B"/>
    <w:rsid w:val="00D67C69"/>
    <w:rsid w:val="00D702E1"/>
    <w:rsid w:val="00D70842"/>
    <w:rsid w:val="00D715D3"/>
    <w:rsid w:val="00D72777"/>
    <w:rsid w:val="00D81E71"/>
    <w:rsid w:val="00D85912"/>
    <w:rsid w:val="00D9305D"/>
    <w:rsid w:val="00DA124C"/>
    <w:rsid w:val="00DA2F6E"/>
    <w:rsid w:val="00DD0F1C"/>
    <w:rsid w:val="00DD5944"/>
    <w:rsid w:val="00DE03A8"/>
    <w:rsid w:val="00DE384F"/>
    <w:rsid w:val="00DE67BE"/>
    <w:rsid w:val="00DE7506"/>
    <w:rsid w:val="00DF0CF4"/>
    <w:rsid w:val="00DF4C8C"/>
    <w:rsid w:val="00E11A84"/>
    <w:rsid w:val="00E1643F"/>
    <w:rsid w:val="00E225E2"/>
    <w:rsid w:val="00E236D8"/>
    <w:rsid w:val="00E27167"/>
    <w:rsid w:val="00E4597B"/>
    <w:rsid w:val="00E50EBE"/>
    <w:rsid w:val="00E53E8B"/>
    <w:rsid w:val="00E62B18"/>
    <w:rsid w:val="00E87485"/>
    <w:rsid w:val="00E9078D"/>
    <w:rsid w:val="00E9427B"/>
    <w:rsid w:val="00E94714"/>
    <w:rsid w:val="00EA05C5"/>
    <w:rsid w:val="00EA36F6"/>
    <w:rsid w:val="00EA57C6"/>
    <w:rsid w:val="00EB26B7"/>
    <w:rsid w:val="00EB4B29"/>
    <w:rsid w:val="00EB783F"/>
    <w:rsid w:val="00ED77B5"/>
    <w:rsid w:val="00ED7D5F"/>
    <w:rsid w:val="00EE515D"/>
    <w:rsid w:val="00EF203E"/>
    <w:rsid w:val="00EF4F92"/>
    <w:rsid w:val="00F003F9"/>
    <w:rsid w:val="00F02B85"/>
    <w:rsid w:val="00F1004E"/>
    <w:rsid w:val="00F20DFE"/>
    <w:rsid w:val="00F217AC"/>
    <w:rsid w:val="00F2215F"/>
    <w:rsid w:val="00F27BD1"/>
    <w:rsid w:val="00F302DD"/>
    <w:rsid w:val="00F462B6"/>
    <w:rsid w:val="00F54075"/>
    <w:rsid w:val="00F56424"/>
    <w:rsid w:val="00F57A28"/>
    <w:rsid w:val="00F85A27"/>
    <w:rsid w:val="00F86C62"/>
    <w:rsid w:val="00F90160"/>
    <w:rsid w:val="00FB167A"/>
    <w:rsid w:val="00FB560C"/>
    <w:rsid w:val="00FE025D"/>
    <w:rsid w:val="00FE1596"/>
    <w:rsid w:val="00FE76EE"/>
    <w:rsid w:val="00FF1058"/>
    <w:rsid w:val="00FF1C2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1AF877"/>
  <w15:chartTrackingRefBased/>
  <w15:docId w15:val="{AFA9FACF-B967-403B-8276-A6EA986A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12A8"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1D171A"/>
    <w:pPr>
      <w:tabs>
        <w:tab w:val="left" w:pos="709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D8D8-68FE-4B2B-B4E3-6F7CAC5C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1488</Words>
  <Characters>8780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HP</Company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Jiří Michal</dc:creator>
  <cp:keywords/>
  <cp:lastModifiedBy>Pavel Schmidt</cp:lastModifiedBy>
  <cp:revision>7</cp:revision>
  <cp:lastPrinted>2014-12-17T10:12:00Z</cp:lastPrinted>
  <dcterms:created xsi:type="dcterms:W3CDTF">2025-01-15T13:29:00Z</dcterms:created>
  <dcterms:modified xsi:type="dcterms:W3CDTF">2025-01-15T15:49:00Z</dcterms:modified>
</cp:coreProperties>
</file>