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A93C" w14:textId="4938E829" w:rsidR="00E3524B" w:rsidRDefault="007F4AD4" w:rsidP="007F4AD4">
      <w:pPr>
        <w:pStyle w:val="Nadpis1"/>
        <w:jc w:val="center"/>
        <w:rPr>
          <w:b/>
          <w:bCs/>
        </w:rPr>
      </w:pPr>
      <w:r>
        <w:rPr>
          <w:b/>
          <w:bCs/>
        </w:rPr>
        <w:t xml:space="preserve">ZÁVĚREČNÝ UČET OBCE ČERNOLICE ZA ROK </w:t>
      </w:r>
      <w:r w:rsidR="009123C4">
        <w:rPr>
          <w:b/>
          <w:bCs/>
        </w:rPr>
        <w:t>2023</w:t>
      </w:r>
      <w:r>
        <w:rPr>
          <w:b/>
          <w:bCs/>
        </w:rPr>
        <w:t xml:space="preserve"> </w:t>
      </w:r>
      <w:r w:rsidR="00807D1A">
        <w:rPr>
          <w:b/>
          <w:bCs/>
        </w:rPr>
        <w:t>- SCHVÁLENÝ</w:t>
      </w:r>
    </w:p>
    <w:p w14:paraId="3891C8A8" w14:textId="5CFE1557" w:rsidR="007F4AD4" w:rsidRDefault="007F4AD4" w:rsidP="007F4AD4"/>
    <w:p w14:paraId="1A85A245" w14:textId="65C002F3" w:rsidR="007F4AD4" w:rsidRPr="00007F20" w:rsidRDefault="007F4AD4" w:rsidP="00DF5481">
      <w:pPr>
        <w:jc w:val="both"/>
        <w:rPr>
          <w:sz w:val="24"/>
          <w:szCs w:val="24"/>
        </w:rPr>
      </w:pPr>
      <w:r w:rsidRPr="00007F20">
        <w:rPr>
          <w:sz w:val="24"/>
          <w:szCs w:val="24"/>
        </w:rPr>
        <w:t xml:space="preserve">Obec Černolice hospodařila od 1. 1. </w:t>
      </w:r>
      <w:r w:rsidR="009123C4">
        <w:rPr>
          <w:sz w:val="24"/>
          <w:szCs w:val="24"/>
        </w:rPr>
        <w:t>2023</w:t>
      </w:r>
      <w:r w:rsidRPr="00007F20">
        <w:rPr>
          <w:sz w:val="24"/>
          <w:szCs w:val="24"/>
        </w:rPr>
        <w:t xml:space="preserve"> do 31. 12. </w:t>
      </w:r>
      <w:r w:rsidR="009123C4">
        <w:rPr>
          <w:sz w:val="24"/>
          <w:szCs w:val="24"/>
        </w:rPr>
        <w:t>2023</w:t>
      </w:r>
      <w:r w:rsidRPr="00007F20">
        <w:rPr>
          <w:sz w:val="24"/>
          <w:szCs w:val="24"/>
        </w:rPr>
        <w:t xml:space="preserve"> podle rozpočtu schváleného zastupitelstvem obce Černolice dne </w:t>
      </w:r>
      <w:r w:rsidR="00DF5481" w:rsidRPr="00007F20">
        <w:rPr>
          <w:sz w:val="24"/>
          <w:szCs w:val="24"/>
        </w:rPr>
        <w:t>1</w:t>
      </w:r>
      <w:r w:rsidR="00111D7B">
        <w:rPr>
          <w:sz w:val="24"/>
          <w:szCs w:val="24"/>
        </w:rPr>
        <w:t>4</w:t>
      </w:r>
      <w:r w:rsidR="00DF5481" w:rsidRPr="00007F20">
        <w:rPr>
          <w:sz w:val="24"/>
          <w:szCs w:val="24"/>
        </w:rPr>
        <w:t>. 12. 20</w:t>
      </w:r>
      <w:r w:rsidR="004F516A">
        <w:rPr>
          <w:sz w:val="24"/>
          <w:szCs w:val="24"/>
        </w:rPr>
        <w:t>2</w:t>
      </w:r>
      <w:r w:rsidR="00111D7B">
        <w:rPr>
          <w:sz w:val="24"/>
          <w:szCs w:val="24"/>
        </w:rPr>
        <w:t>2</w:t>
      </w:r>
      <w:r w:rsidR="00DF5481" w:rsidRPr="00007F20">
        <w:rPr>
          <w:sz w:val="24"/>
          <w:szCs w:val="24"/>
        </w:rPr>
        <w:t xml:space="preserve">; rozpočet byl schválen jako </w:t>
      </w:r>
      <w:r w:rsidR="007A3670">
        <w:rPr>
          <w:sz w:val="24"/>
          <w:szCs w:val="24"/>
        </w:rPr>
        <w:t>přebytkový</w:t>
      </w:r>
      <w:r w:rsidR="00DF5481" w:rsidRPr="00007F20">
        <w:rPr>
          <w:sz w:val="24"/>
          <w:szCs w:val="24"/>
        </w:rPr>
        <w:t xml:space="preserve">, tj. příjmy ve výši </w:t>
      </w:r>
      <w:r w:rsidR="009123C4">
        <w:rPr>
          <w:sz w:val="24"/>
          <w:szCs w:val="24"/>
        </w:rPr>
        <w:t>14</w:t>
      </w:r>
      <w:r w:rsidR="00321B9C">
        <w:rPr>
          <w:sz w:val="24"/>
          <w:szCs w:val="24"/>
        </w:rPr>
        <w:t> </w:t>
      </w:r>
      <w:r w:rsidR="009123C4">
        <w:rPr>
          <w:sz w:val="24"/>
          <w:szCs w:val="24"/>
        </w:rPr>
        <w:t>219</w:t>
      </w:r>
      <w:r w:rsidR="00321B9C">
        <w:rPr>
          <w:sz w:val="24"/>
          <w:szCs w:val="24"/>
        </w:rPr>
        <w:t>,</w:t>
      </w:r>
      <w:r w:rsidR="009123C4">
        <w:rPr>
          <w:sz w:val="24"/>
          <w:szCs w:val="24"/>
        </w:rPr>
        <w:t>6</w:t>
      </w:r>
      <w:r w:rsidR="00321B9C">
        <w:rPr>
          <w:sz w:val="24"/>
          <w:szCs w:val="24"/>
        </w:rPr>
        <w:t>0</w:t>
      </w:r>
      <w:r w:rsidR="00DF5481" w:rsidRPr="00007F20">
        <w:rPr>
          <w:sz w:val="24"/>
          <w:szCs w:val="24"/>
        </w:rPr>
        <w:t xml:space="preserve"> tis. Kč, výdaje ve výši </w:t>
      </w:r>
      <w:r w:rsidR="009123C4">
        <w:rPr>
          <w:sz w:val="24"/>
          <w:szCs w:val="24"/>
        </w:rPr>
        <w:t>14</w:t>
      </w:r>
      <w:r w:rsidR="007A3670">
        <w:rPr>
          <w:sz w:val="24"/>
          <w:szCs w:val="24"/>
        </w:rPr>
        <w:t> </w:t>
      </w:r>
      <w:r w:rsidR="009123C4">
        <w:rPr>
          <w:sz w:val="24"/>
          <w:szCs w:val="24"/>
        </w:rPr>
        <w:t>050</w:t>
      </w:r>
      <w:r w:rsidR="007A3670">
        <w:rPr>
          <w:sz w:val="24"/>
          <w:szCs w:val="24"/>
        </w:rPr>
        <w:t>,</w:t>
      </w:r>
      <w:r w:rsidR="00321B9C">
        <w:rPr>
          <w:sz w:val="24"/>
          <w:szCs w:val="24"/>
        </w:rPr>
        <w:t>60</w:t>
      </w:r>
      <w:r w:rsidR="00DF5481" w:rsidRPr="00007F20">
        <w:rPr>
          <w:sz w:val="24"/>
          <w:szCs w:val="24"/>
        </w:rPr>
        <w:t xml:space="preserve"> tis. Kč.  </w:t>
      </w:r>
      <w:r w:rsidRPr="00007F20">
        <w:rPr>
          <w:sz w:val="24"/>
          <w:szCs w:val="24"/>
        </w:rPr>
        <w:t xml:space="preserve"> </w:t>
      </w:r>
    </w:p>
    <w:p w14:paraId="64A5DBB2" w14:textId="2D22D213" w:rsidR="00DF5481" w:rsidRPr="00007F20" w:rsidRDefault="00DF5481" w:rsidP="00DF5481">
      <w:pPr>
        <w:jc w:val="both"/>
        <w:rPr>
          <w:sz w:val="24"/>
          <w:szCs w:val="24"/>
        </w:rPr>
      </w:pPr>
      <w:r w:rsidRPr="00007F20">
        <w:rPr>
          <w:sz w:val="24"/>
          <w:szCs w:val="24"/>
        </w:rPr>
        <w:t xml:space="preserve">Schválený rozpočet byl upravován </w:t>
      </w:r>
      <w:r w:rsidR="009123C4">
        <w:rPr>
          <w:sz w:val="24"/>
          <w:szCs w:val="24"/>
        </w:rPr>
        <w:t>osmi</w:t>
      </w:r>
      <w:r w:rsidRPr="00007F20">
        <w:rPr>
          <w:sz w:val="24"/>
          <w:szCs w:val="24"/>
        </w:rPr>
        <w:t xml:space="preserve"> rozpočtovými opatřeními.</w:t>
      </w:r>
    </w:p>
    <w:p w14:paraId="5B1597AD" w14:textId="6668BAC9" w:rsidR="00DF5481" w:rsidRPr="00007F20" w:rsidRDefault="00DF5481" w:rsidP="00DF5481">
      <w:pPr>
        <w:jc w:val="both"/>
        <w:rPr>
          <w:sz w:val="24"/>
          <w:szCs w:val="24"/>
        </w:rPr>
      </w:pPr>
    </w:p>
    <w:p w14:paraId="5AD2A349" w14:textId="2571D64A" w:rsidR="00DF5481" w:rsidRPr="00007F20" w:rsidRDefault="00DF5481" w:rsidP="00DF5481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07F20">
        <w:rPr>
          <w:b/>
          <w:bCs/>
          <w:sz w:val="24"/>
          <w:szCs w:val="24"/>
        </w:rPr>
        <w:t xml:space="preserve">Údaje o plnění příjmů a výdajů za rok </w:t>
      </w:r>
      <w:r w:rsidR="009123C4">
        <w:rPr>
          <w:b/>
          <w:bCs/>
          <w:sz w:val="24"/>
          <w:szCs w:val="24"/>
        </w:rPr>
        <w:t>2023</w:t>
      </w:r>
      <w:r w:rsidRPr="00007F20">
        <w:rPr>
          <w:b/>
          <w:bCs/>
          <w:sz w:val="24"/>
          <w:szCs w:val="24"/>
        </w:rPr>
        <w:t xml:space="preserve"> (po konsolidaci) v tis. Kč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894"/>
        <w:gridCol w:w="1778"/>
        <w:gridCol w:w="1634"/>
        <w:gridCol w:w="1598"/>
      </w:tblGrid>
      <w:tr w:rsidR="004A3A33" w:rsidRPr="004A3A33" w14:paraId="739D1B11" w14:textId="77777777" w:rsidTr="004A3A33">
        <w:trPr>
          <w:trHeight w:val="9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969B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9D63" w14:textId="77777777" w:rsidR="004A3A33" w:rsidRPr="004A3A33" w:rsidRDefault="004A3A33" w:rsidP="004A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Schválený rozpočet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BA14" w14:textId="77777777" w:rsidR="004A3A33" w:rsidRPr="004A3A33" w:rsidRDefault="004A3A33" w:rsidP="004A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Upravený rozpočet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6650" w14:textId="1802AD1C" w:rsidR="004A3A33" w:rsidRPr="004A3A33" w:rsidRDefault="004A3A33" w:rsidP="004A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Plnění k 31. 12. </w:t>
            </w:r>
            <w:r w:rsidR="009123C4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C4C2" w14:textId="77777777" w:rsidR="004A3A33" w:rsidRPr="004A3A33" w:rsidRDefault="004A3A33" w:rsidP="004A3A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% plnění k upravenému rozpočtu</w:t>
            </w:r>
          </w:p>
        </w:tc>
      </w:tr>
      <w:tr w:rsidR="004A3A33" w:rsidRPr="004A3A33" w14:paraId="5221C58C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5E26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Třída 1 – Daňové příjmy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CC520" w14:textId="0188D04E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8 926</w:t>
            </w:r>
            <w:r w:rsidR="004A3A33"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4A3A33"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3710" w14:textId="09CDA2BC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11 132</w:t>
            </w:r>
            <w:r w:rsidR="000D623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43DE" w14:textId="46EB4558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11 137</w:t>
            </w:r>
            <w:r w:rsidR="000D623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7A6E" w14:textId="28C56B5E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100</w:t>
            </w:r>
            <w:r w:rsidR="004A3A33"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04</w:t>
            </w:r>
          </w:p>
        </w:tc>
      </w:tr>
      <w:tr w:rsidR="004A3A33" w:rsidRPr="004A3A33" w14:paraId="78BA98FD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61CD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Třída 2 – Nedaňové příjmy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DC6C" w14:textId="78FD6DDC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1 124,80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D0B41" w14:textId="4ADAE88A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1 369,80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854C" w14:textId="0E241C15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1 051,60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76F6D" w14:textId="05968563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76,77</w:t>
            </w:r>
          </w:p>
        </w:tc>
      </w:tr>
      <w:tr w:rsidR="004A3A33" w:rsidRPr="004A3A33" w14:paraId="1EC85EFA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0D6F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Třída 3 – Kapitálové příjmy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27F9" w14:textId="52472797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600</w:t>
            </w:r>
            <w:r w:rsidR="000D623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74B2" w14:textId="09975668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803E" w14:textId="2C41B343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110,14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B179" w14:textId="458C5DFF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19,38</w:t>
            </w:r>
          </w:p>
        </w:tc>
      </w:tr>
      <w:tr w:rsidR="004A3A33" w:rsidRPr="004A3A33" w14:paraId="1A8211E4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6581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Třída 4 – Přijaté transfery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C0AF" w14:textId="735DDF43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3 568,40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C39A" w14:textId="60D687AD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2 654,12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D678" w14:textId="352D63FC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1 554,12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862B" w14:textId="0265E190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58,55</w:t>
            </w:r>
          </w:p>
        </w:tc>
      </w:tr>
      <w:tr w:rsidR="004A3A33" w:rsidRPr="004A3A33" w14:paraId="729BA411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0B75" w14:textId="6B04234E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říjmy celkem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40BF" w14:textId="663ADBFE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14 219,60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1D6E6" w14:textId="22DCCB22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15 724,69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049A" w14:textId="31A8858B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13 853 01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79FD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16564AC2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131D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Třída 5 – Běžné výdaje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31F3" w14:textId="098E30EB" w:rsidR="004A3A33" w:rsidRPr="004A3A33" w:rsidRDefault="00742DCF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5 </w:t>
            </w:r>
            <w:r w:rsidR="00B45257">
              <w:rPr>
                <w:rFonts w:eastAsia="Times New Roman" w:cs="Times New Roman"/>
                <w:sz w:val="24"/>
                <w:szCs w:val="24"/>
                <w:lang w:eastAsia="cs-CZ"/>
              </w:rPr>
              <w:t>615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45257">
              <w:rPr>
                <w:rFonts w:eastAsia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1F20" w14:textId="0B6A2C1D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7 744,76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058A" w14:textId="75E6B049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6 758,97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3CCD" w14:textId="41B31413" w:rsidR="00B45257" w:rsidRPr="004A3A33" w:rsidRDefault="00B45257" w:rsidP="00B4525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87,27</w:t>
            </w:r>
          </w:p>
        </w:tc>
      </w:tr>
      <w:tr w:rsidR="004A3A33" w:rsidRPr="004A3A33" w14:paraId="4A4B55BF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B67E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Třída 6 – Kapitálové výdaje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B43A" w14:textId="6F2C071D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8 434,80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CE3D" w14:textId="205A0228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8 449,40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EAB4" w14:textId="65C644B5" w:rsidR="00742DCF" w:rsidRPr="004A3A33" w:rsidRDefault="00B45257" w:rsidP="00742DC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5 385,68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1CE7D" w14:textId="081C78D6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63,74</w:t>
            </w:r>
          </w:p>
        </w:tc>
      </w:tr>
      <w:tr w:rsidR="004A3A33" w:rsidRPr="004A3A33" w14:paraId="5E977F0E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4D0A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4B80" w14:textId="6B4B084A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14 050,60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69A7" w14:textId="7F2F666C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16 194,16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2B1F" w14:textId="6C01CD6F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12 144,65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F1CFB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432ECFF9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2CED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Saldo: příjmy – výdaje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28613" w14:textId="2F39B540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776,00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31B0" w14:textId="7FD095D7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1 414,47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FBEA" w14:textId="543F0CF8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-617,01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04B7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5065674C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D6815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Třída 8 – Financování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EBA9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79F3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4B06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06A9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7E1289F8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A9A5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Operace z peněžních účtů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1361" w14:textId="1AC0E950" w:rsidR="004A3A33" w:rsidRPr="004A3A33" w:rsidRDefault="004A3A33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1546B" w14:textId="6652CBA6" w:rsidR="004A3A33" w:rsidRPr="004A3A33" w:rsidRDefault="004A3A33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6117" w14:textId="45D82637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-75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8F7E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65D6003E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EDF3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Splátky úvěrů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5639" w14:textId="425B1E17" w:rsidR="004A3A33" w:rsidRPr="004A3A33" w:rsidRDefault="0024683F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-945,00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A577" w14:textId="2BEAA5BD" w:rsidR="004A3A33" w:rsidRPr="004A3A33" w:rsidRDefault="00B45257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-945,00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C17E" w14:textId="4683E969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-1 016,35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AA89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7C74F993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42662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Dlouhodobé přijaté prostředky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171F7" w14:textId="77777777" w:rsidR="004A3A33" w:rsidRPr="004A3A33" w:rsidRDefault="004A3A33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EDF1" w14:textId="1EC2FBA8" w:rsidR="004A3A33" w:rsidRPr="004A3A33" w:rsidRDefault="0024683F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0EE5" w14:textId="77805608" w:rsidR="004A3A33" w:rsidRPr="004A3A33" w:rsidRDefault="004A3A33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E2096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310BF7A8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6980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Prostředky minulých let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718F6" w14:textId="4D98BA0E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5774" w14:textId="723EC95D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DEED" w14:textId="59A41116" w:rsidR="004A3A33" w:rsidRPr="004A3A33" w:rsidRDefault="00CB56DA" w:rsidP="004A3A33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F626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A3A33" w:rsidRPr="004A3A33" w14:paraId="7B80CC0D" w14:textId="77777777" w:rsidTr="004A3A33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B895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Financování celkem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E9B8" w14:textId="4DCB1B0D" w:rsidR="004A3A33" w:rsidRPr="004A3A33" w:rsidRDefault="00E2354E" w:rsidP="004A3A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-487,20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1D86" w14:textId="7F17DAA1" w:rsidR="004A3A33" w:rsidRPr="004A3A33" w:rsidRDefault="00CB56DA" w:rsidP="00CB56D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469,47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63D0" w14:textId="15062C23" w:rsidR="006F0725" w:rsidRPr="004A3A33" w:rsidRDefault="00CB56DA" w:rsidP="006F07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-1 708,36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FD01" w14:textId="77777777" w:rsidR="004A3A33" w:rsidRPr="004A3A33" w:rsidRDefault="004A3A33" w:rsidP="004A3A3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3A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14:paraId="4EC5C580" w14:textId="1436AFBF" w:rsidR="004A3A33" w:rsidRPr="00007F20" w:rsidRDefault="004A3A33" w:rsidP="004A3A33">
      <w:pPr>
        <w:jc w:val="both"/>
        <w:rPr>
          <w:sz w:val="24"/>
          <w:szCs w:val="24"/>
        </w:rPr>
      </w:pPr>
    </w:p>
    <w:p w14:paraId="6A6B4DC3" w14:textId="61F3EFDD" w:rsidR="004A3A33" w:rsidRPr="00007F20" w:rsidRDefault="004A3A33" w:rsidP="004A3A33">
      <w:pPr>
        <w:jc w:val="both"/>
        <w:rPr>
          <w:sz w:val="24"/>
          <w:szCs w:val="24"/>
        </w:rPr>
      </w:pPr>
      <w:r w:rsidRPr="00007F20">
        <w:rPr>
          <w:sz w:val="24"/>
          <w:szCs w:val="24"/>
        </w:rPr>
        <w:t>Údaje o plnění rozpočtu v plném členění podle RS jsou přílohou Závěrečného účtu (FIN 2-12 – Příloha č. 1).</w:t>
      </w:r>
    </w:p>
    <w:p w14:paraId="6645E6FF" w14:textId="77777777" w:rsidR="004A3A33" w:rsidRPr="00007F20" w:rsidRDefault="004A3A33" w:rsidP="004A3A33">
      <w:pPr>
        <w:jc w:val="both"/>
        <w:rPr>
          <w:sz w:val="24"/>
          <w:szCs w:val="24"/>
        </w:rPr>
      </w:pPr>
    </w:p>
    <w:p w14:paraId="1100E99D" w14:textId="56F5D3A5" w:rsidR="004A3A33" w:rsidRPr="00007F20" w:rsidRDefault="004A3A33" w:rsidP="004A3A33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07F20">
        <w:rPr>
          <w:b/>
          <w:bCs/>
          <w:sz w:val="24"/>
          <w:szCs w:val="24"/>
        </w:rPr>
        <w:t>Hospodářská činnost obce</w:t>
      </w:r>
    </w:p>
    <w:p w14:paraId="2FC53649" w14:textId="5D4707DE" w:rsidR="004A3A33" w:rsidRDefault="004A3A33" w:rsidP="004A3A33">
      <w:pPr>
        <w:ind w:left="360"/>
        <w:jc w:val="both"/>
        <w:rPr>
          <w:sz w:val="24"/>
          <w:szCs w:val="24"/>
        </w:rPr>
      </w:pPr>
      <w:r w:rsidRPr="00007F20">
        <w:rPr>
          <w:sz w:val="24"/>
          <w:szCs w:val="24"/>
        </w:rPr>
        <w:t xml:space="preserve">Hospodaření obce bylo realizováno v rámci hlavní činnosti. Obec neměla v roce </w:t>
      </w:r>
      <w:r w:rsidR="009123C4">
        <w:rPr>
          <w:sz w:val="24"/>
          <w:szCs w:val="24"/>
        </w:rPr>
        <w:t>2023</w:t>
      </w:r>
      <w:r w:rsidRPr="00007F20">
        <w:rPr>
          <w:sz w:val="24"/>
          <w:szCs w:val="24"/>
        </w:rPr>
        <w:t xml:space="preserve"> žádnou hospodářskou činnost a nebyla plátcem DPH.</w:t>
      </w:r>
    </w:p>
    <w:p w14:paraId="5A360A4E" w14:textId="77777777" w:rsidR="00C62F51" w:rsidRPr="00007F20" w:rsidRDefault="00C62F51" w:rsidP="004A3A33">
      <w:pPr>
        <w:ind w:left="360"/>
        <w:jc w:val="both"/>
        <w:rPr>
          <w:sz w:val="24"/>
          <w:szCs w:val="24"/>
        </w:rPr>
      </w:pPr>
    </w:p>
    <w:p w14:paraId="45485DC5" w14:textId="346CBDF8" w:rsidR="004A3A33" w:rsidRPr="00007F20" w:rsidRDefault="004A3A33" w:rsidP="004A3A33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07F20">
        <w:rPr>
          <w:b/>
          <w:bCs/>
          <w:sz w:val="24"/>
          <w:szCs w:val="24"/>
        </w:rPr>
        <w:t>Údaje o hospodaření s majetkem a dalších finančních operacích</w:t>
      </w:r>
    </w:p>
    <w:p w14:paraId="4AC0A211" w14:textId="396C3046" w:rsidR="004A3A33" w:rsidRPr="00007F20" w:rsidRDefault="004A3A33" w:rsidP="004A3A33">
      <w:pPr>
        <w:ind w:left="360"/>
        <w:jc w:val="both"/>
        <w:rPr>
          <w:sz w:val="24"/>
          <w:szCs w:val="24"/>
        </w:rPr>
      </w:pPr>
      <w:r w:rsidRPr="00007F20">
        <w:rPr>
          <w:sz w:val="24"/>
          <w:szCs w:val="24"/>
        </w:rPr>
        <w:t xml:space="preserve">V roce </w:t>
      </w:r>
      <w:r w:rsidR="009123C4">
        <w:rPr>
          <w:sz w:val="24"/>
          <w:szCs w:val="24"/>
        </w:rPr>
        <w:t>2023</w:t>
      </w:r>
      <w:r w:rsidRPr="00007F20">
        <w:rPr>
          <w:sz w:val="24"/>
          <w:szCs w:val="24"/>
        </w:rPr>
        <w:t xml:space="preserve"> obec neručila svým majetkem za závazky fyzických a právnických osob, nezastavila movitý ani nemovitý majetek, neuzavřela smlouvu o poskytnutí úvěru nebo půjčky, nekoupila ani neprodala </w:t>
      </w:r>
      <w:r w:rsidR="00E531AD" w:rsidRPr="00007F20">
        <w:rPr>
          <w:sz w:val="24"/>
          <w:szCs w:val="24"/>
        </w:rPr>
        <w:t xml:space="preserve">cenné papíry ani obligace. </w:t>
      </w:r>
    </w:p>
    <w:p w14:paraId="6822B99F" w14:textId="77777777" w:rsidR="00880028" w:rsidRDefault="00880028" w:rsidP="004A3A33">
      <w:pPr>
        <w:ind w:left="360"/>
        <w:jc w:val="both"/>
        <w:rPr>
          <w:sz w:val="24"/>
          <w:szCs w:val="24"/>
        </w:rPr>
      </w:pPr>
    </w:p>
    <w:p w14:paraId="0ED88779" w14:textId="459F526B" w:rsidR="00992BB6" w:rsidRPr="00007F20" w:rsidRDefault="00992BB6" w:rsidP="004A3A33">
      <w:pPr>
        <w:ind w:left="360"/>
        <w:jc w:val="both"/>
        <w:rPr>
          <w:sz w:val="24"/>
          <w:szCs w:val="24"/>
        </w:rPr>
      </w:pPr>
      <w:r w:rsidRPr="00007F20">
        <w:rPr>
          <w:sz w:val="24"/>
          <w:szCs w:val="24"/>
        </w:rPr>
        <w:lastRenderedPageBreak/>
        <w:t xml:space="preserve">K 31. 12. </w:t>
      </w:r>
      <w:r w:rsidR="009123C4">
        <w:rPr>
          <w:sz w:val="24"/>
          <w:szCs w:val="24"/>
        </w:rPr>
        <w:t>2023</w:t>
      </w:r>
      <w:r w:rsidRPr="00007F20">
        <w:rPr>
          <w:sz w:val="24"/>
          <w:szCs w:val="24"/>
        </w:rPr>
        <w:t xml:space="preserve"> proběhla inventarizace majetku a závazků obce, včetně veškerého majetku evidovaného v podrozvahovém účetnictví obce. Inventarizační komise prohlašuje, že nebyly nalezeny žádné nesrovnalosti.</w:t>
      </w:r>
      <w:r w:rsidR="00C62F51">
        <w:rPr>
          <w:sz w:val="24"/>
          <w:szCs w:val="24"/>
        </w:rPr>
        <w:t xml:space="preserve"> Inventarizační zpráva a výkazy ÚSC k</w:t>
      </w:r>
      <w:r w:rsidR="005B4BB9">
        <w:rPr>
          <w:sz w:val="24"/>
          <w:szCs w:val="24"/>
        </w:rPr>
        <w:t xml:space="preserve"> </w:t>
      </w:r>
      <w:r w:rsidR="00C62F51">
        <w:rPr>
          <w:sz w:val="24"/>
          <w:szCs w:val="24"/>
        </w:rPr>
        <w:t xml:space="preserve">31. 12. </w:t>
      </w:r>
      <w:r w:rsidR="009123C4">
        <w:rPr>
          <w:sz w:val="24"/>
          <w:szCs w:val="24"/>
        </w:rPr>
        <w:t>2023</w:t>
      </w:r>
      <w:r w:rsidR="00C62F51">
        <w:rPr>
          <w:sz w:val="24"/>
          <w:szCs w:val="24"/>
        </w:rPr>
        <w:t xml:space="preserve"> jsou k nahlédnutí na Obecním úřadu u</w:t>
      </w:r>
      <w:r w:rsidR="002B335E">
        <w:rPr>
          <w:sz w:val="24"/>
          <w:szCs w:val="24"/>
        </w:rPr>
        <w:t> </w:t>
      </w:r>
      <w:r w:rsidR="00C62F51">
        <w:rPr>
          <w:sz w:val="24"/>
          <w:szCs w:val="24"/>
        </w:rPr>
        <w:t>referentky.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146"/>
        <w:gridCol w:w="1800"/>
        <w:gridCol w:w="2848"/>
        <w:gridCol w:w="146"/>
      </w:tblGrid>
      <w:tr w:rsidR="00007F20" w:rsidRPr="00007F20" w14:paraId="1C682C94" w14:textId="77777777" w:rsidTr="00007F20">
        <w:trPr>
          <w:trHeight w:val="88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FE508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Druh majetku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40AA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Inventarizační položka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B504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Stav podle účetní evidence    </w:t>
            </w:r>
            <w:proofErr w:type="gramStart"/>
            <w:r w:rsidRPr="00007F2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  (</w:t>
            </w:r>
            <w:proofErr w:type="gramEnd"/>
            <w:r w:rsidRPr="00007F20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v Kč)</w:t>
            </w:r>
          </w:p>
        </w:tc>
      </w:tr>
      <w:tr w:rsidR="00007F20" w:rsidRPr="00007F20" w14:paraId="4A9A85EC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2E03D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Drobný dlouhodobý nehmotný majetek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6006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018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942F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35 016,00</w:t>
            </w:r>
          </w:p>
        </w:tc>
      </w:tr>
      <w:tr w:rsidR="00FF1D80" w:rsidRPr="00007F20" w14:paraId="55CC1CB3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BB89E" w14:textId="0F66187A" w:rsidR="00FF1D80" w:rsidRPr="00007F20" w:rsidRDefault="00FF1D8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Ostatní drobný dlouhodobý majetek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673D8" w14:textId="766436E2" w:rsidR="00FF1D80" w:rsidRPr="00007F20" w:rsidRDefault="00FF1D8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019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6F544" w14:textId="1AB17371" w:rsidR="00FF1D80" w:rsidRDefault="00942C48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189 728,</w:t>
            </w:r>
            <w:r w:rsidR="00FF1D80">
              <w:rPr>
                <w:rFonts w:eastAsia="Times New Roman" w:cs="Times New Roman"/>
                <w:sz w:val="24"/>
                <w:szCs w:val="24"/>
                <w:lang w:eastAsia="cs-CZ"/>
              </w:rPr>
              <w:t>00</w:t>
            </w:r>
          </w:p>
        </w:tc>
      </w:tr>
      <w:tr w:rsidR="00007F20" w:rsidRPr="00007F20" w14:paraId="2D657A6B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08714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C3AA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021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097A" w14:textId="772982A6" w:rsidR="00007F20" w:rsidRPr="00007F20" w:rsidRDefault="00942C48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81 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956  397</w:t>
            </w:r>
            <w:proofErr w:type="gramEnd"/>
            <w:r w:rsidR="00FF1D8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52</w:t>
            </w:r>
          </w:p>
        </w:tc>
      </w:tr>
      <w:tr w:rsidR="00007F20" w:rsidRPr="00007F20" w14:paraId="75B73C00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2055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Samostatné movité věci a soubory movitých věcí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1EF7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022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7CB83" w14:textId="53DB96DF" w:rsidR="00007F20" w:rsidRPr="00007F20" w:rsidRDefault="00942C48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1 608 391,52</w:t>
            </w:r>
          </w:p>
        </w:tc>
      </w:tr>
      <w:tr w:rsidR="00007F20" w:rsidRPr="00007F20" w14:paraId="41A55924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BCEC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Drobný dlouhodobý hmotný majetek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5305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028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C3E0" w14:textId="5A587A99" w:rsidR="00007F20" w:rsidRPr="00007F20" w:rsidRDefault="00942C48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1 070 557,88</w:t>
            </w:r>
          </w:p>
        </w:tc>
      </w:tr>
      <w:tr w:rsidR="00007F20" w:rsidRPr="00007F20" w14:paraId="2C87CD63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A213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Pozemky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BB79A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031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5CCC" w14:textId="2108CDCF" w:rsidR="00880028" w:rsidRPr="00007F20" w:rsidRDefault="00942C48" w:rsidP="00880028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6 241 044,73</w:t>
            </w:r>
          </w:p>
        </w:tc>
      </w:tr>
      <w:tr w:rsidR="00007F20" w:rsidRPr="00007F20" w14:paraId="3C67C20F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F092E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Kulturní předměty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2F16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032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1EC1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18 998,40</w:t>
            </w:r>
          </w:p>
        </w:tc>
      </w:tr>
      <w:tr w:rsidR="00007F20" w:rsidRPr="00007F20" w14:paraId="22FF0AD5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7B29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Nedokončený dlouhodobý hmotný majetek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B932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042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A32E" w14:textId="33041562" w:rsidR="00007F20" w:rsidRPr="00007F20" w:rsidRDefault="00942C48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265 202,20</w:t>
            </w:r>
          </w:p>
        </w:tc>
      </w:tr>
      <w:tr w:rsidR="00007F20" w:rsidRPr="00007F20" w14:paraId="5521BECF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4F3E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Drobný dlouhodobý hmotný majetek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CA66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901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92D4" w14:textId="794F3151" w:rsidR="00007F20" w:rsidRPr="00007F20" w:rsidRDefault="00FF1D80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104</w:t>
            </w:r>
            <w:r w:rsidR="005B5434">
              <w:rPr>
                <w:rFonts w:eastAsia="Times New Roman" w:cs="Times New Roman"/>
                <w:sz w:val="24"/>
                <w:szCs w:val="24"/>
                <w:lang w:eastAsia="cs-CZ"/>
              </w:rPr>
              <w:t> 102,31</w:t>
            </w:r>
          </w:p>
        </w:tc>
      </w:tr>
      <w:tr w:rsidR="00007F20" w:rsidRPr="00007F20" w14:paraId="52B5C5AE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E557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Drobný dlouhodobý nehmotný majetek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801C9" w14:textId="77777777" w:rsidR="00007F20" w:rsidRPr="00007F20" w:rsidRDefault="00007F20" w:rsidP="00007F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6B4B" w14:textId="6A6A0EE5" w:rsidR="00007F20" w:rsidRPr="00007F20" w:rsidRDefault="00007F20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8</w:t>
            </w:r>
            <w:r w:rsidR="00FF1D80">
              <w:rPr>
                <w:rFonts w:eastAsia="Times New Roman" w:cs="Times New Roman"/>
                <w:sz w:val="24"/>
                <w:szCs w:val="24"/>
                <w:lang w:eastAsia="cs-CZ"/>
              </w:rPr>
              <w:t>3 990,00</w:t>
            </w:r>
          </w:p>
        </w:tc>
      </w:tr>
      <w:tr w:rsidR="00007F20" w:rsidRPr="00007F20" w14:paraId="557D52E5" w14:textId="77777777" w:rsidTr="00007F20">
        <w:trPr>
          <w:trHeight w:val="31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F37" w14:textId="77777777" w:rsidR="00007F20" w:rsidRPr="00007F20" w:rsidRDefault="00007F20" w:rsidP="00007F20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3C8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F57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4B9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810" w14:textId="77777777" w:rsidR="00007F20" w:rsidRPr="00007F20" w:rsidRDefault="00007F20" w:rsidP="0000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07F20" w:rsidRPr="00007F20" w14:paraId="1E6F2987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072A" w14:textId="35101C96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Stav bankovních účtů (BÚ) k 1. 1. </w:t>
            </w:r>
            <w:r w:rsidR="009123C4">
              <w:rPr>
                <w:rFonts w:eastAsia="Times New Roman" w:cs="Times New Roman"/>
                <w:sz w:val="24"/>
                <w:szCs w:val="24"/>
                <w:lang w:eastAsia="cs-CZ"/>
              </w:rPr>
              <w:t>2023</w:t>
            </w: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(v Kč)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648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1B2" w14:textId="5EDBD8D1" w:rsidR="00007F20" w:rsidRPr="00007F20" w:rsidRDefault="00351F2B" w:rsidP="00007F2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</w:t>
            </w:r>
            <w:r w:rsidR="00FF1D80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014</w:t>
            </w:r>
            <w:r w:rsidR="00FF1D8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951</w:t>
            </w:r>
            <w:r w:rsidR="00FD2CD7"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5D4" w14:textId="77777777" w:rsidR="00007F20" w:rsidRPr="00007F20" w:rsidRDefault="00007F20" w:rsidP="0000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07F20" w:rsidRPr="00007F20" w14:paraId="780F04A1" w14:textId="77777777" w:rsidTr="00007F20">
        <w:trPr>
          <w:trHeight w:val="315"/>
        </w:trPr>
        <w:tc>
          <w:tcPr>
            <w:tcW w:w="51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8ECC5" w14:textId="23A87D5E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Stav bankovních účtů (BÚ) k 31. 12. </w:t>
            </w:r>
            <w:r w:rsidR="009123C4">
              <w:rPr>
                <w:rFonts w:eastAsia="Times New Roman" w:cs="Times New Roman"/>
                <w:sz w:val="24"/>
                <w:szCs w:val="24"/>
                <w:lang w:eastAsia="cs-CZ"/>
              </w:rPr>
              <w:t>2023</w:t>
            </w: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(v Kč)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C01B67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E83673" w14:textId="1AA1DBA6" w:rsidR="00007F20" w:rsidRPr="00007F20" w:rsidRDefault="00FF1D80" w:rsidP="00007F2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8 </w:t>
            </w:r>
            <w:r w:rsidR="00351F2B">
              <w:rPr>
                <w:rFonts w:eastAsia="Times New Roman" w:cs="Times New Roman"/>
                <w:sz w:val="24"/>
                <w:szCs w:val="24"/>
                <w:lang w:eastAsia="cs-CZ"/>
              </w:rPr>
              <w:t>633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 9</w:t>
            </w:r>
            <w:r w:rsidR="00351F2B">
              <w:rPr>
                <w:rFonts w:eastAsia="Times New Roman" w:cs="Times New Roman"/>
                <w:sz w:val="24"/>
                <w:szCs w:val="24"/>
                <w:lang w:eastAsia="cs-CZ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51F2B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987" w14:textId="77777777" w:rsidR="00007F20" w:rsidRPr="00007F20" w:rsidRDefault="00007F20" w:rsidP="0000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07F20" w:rsidRPr="00007F20" w14:paraId="4B969E07" w14:textId="77777777" w:rsidTr="00007F20">
        <w:trPr>
          <w:trHeight w:val="31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69A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Z toho: BÚ u KB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B45C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559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EB3" w14:textId="72D0AA19" w:rsidR="00007F20" w:rsidRPr="00007F20" w:rsidRDefault="00351F2B" w:rsidP="00007F2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5 481 993</w:t>
            </w:r>
            <w:r w:rsidR="005B543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7AED" w14:textId="77777777" w:rsidR="00007F20" w:rsidRPr="00007F20" w:rsidRDefault="00007F20" w:rsidP="0000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07F20" w:rsidRPr="00007F20" w14:paraId="30ACDC11" w14:textId="77777777" w:rsidTr="00007F20">
        <w:trPr>
          <w:trHeight w:val="31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5AC4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Spořicí BÚ u KB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471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AFA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043" w14:textId="11EEB20F" w:rsidR="00007F20" w:rsidRPr="00007F20" w:rsidRDefault="00007F20" w:rsidP="00007F2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>25</w:t>
            </w:r>
            <w:r w:rsidR="00351F2B">
              <w:rPr>
                <w:rFonts w:eastAsia="Times New Roman" w:cs="Times New Roman"/>
                <w:sz w:val="24"/>
                <w:szCs w:val="24"/>
                <w:lang w:eastAsia="cs-CZ"/>
              </w:rPr>
              <w:t> 901,15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334" w14:textId="77777777" w:rsidR="00007F20" w:rsidRPr="00007F20" w:rsidRDefault="00007F20" w:rsidP="0000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07F20" w:rsidRPr="00007F20" w14:paraId="0159CF63" w14:textId="77777777" w:rsidTr="00007F20">
        <w:trPr>
          <w:trHeight w:val="31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3A69" w14:textId="04E4D62D" w:rsidR="00007F20" w:rsidRPr="00007F20" w:rsidRDefault="00007F20" w:rsidP="00C62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07F2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BÚ u ČNB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BDDD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9A88" w14:textId="77777777" w:rsidR="00007F20" w:rsidRPr="00007F20" w:rsidRDefault="00007F20" w:rsidP="00007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25AD" w14:textId="5D7C699D" w:rsidR="00007F20" w:rsidRPr="00007F20" w:rsidRDefault="00351F2B" w:rsidP="00007F2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3 126 026</w:t>
            </w:r>
            <w:r w:rsidR="005B543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489E" w14:textId="77777777" w:rsidR="00007F20" w:rsidRPr="00007F20" w:rsidRDefault="00007F20" w:rsidP="0000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0B253D3" w14:textId="7088E54C" w:rsidR="00007F20" w:rsidRDefault="00007F20" w:rsidP="00C62F51">
      <w:pPr>
        <w:jc w:val="both"/>
        <w:rPr>
          <w:sz w:val="24"/>
          <w:szCs w:val="24"/>
        </w:rPr>
      </w:pPr>
    </w:p>
    <w:p w14:paraId="4ED17CFC" w14:textId="1950BBDD" w:rsidR="00C62F51" w:rsidRDefault="00C62F51" w:rsidP="00C62F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Černolice neměla k 31. 12. </w:t>
      </w:r>
      <w:r w:rsidR="009123C4">
        <w:rPr>
          <w:sz w:val="24"/>
          <w:szCs w:val="24"/>
        </w:rPr>
        <w:t>2023</w:t>
      </w:r>
      <w:r>
        <w:rPr>
          <w:sz w:val="24"/>
          <w:szCs w:val="24"/>
        </w:rPr>
        <w:t xml:space="preserve"> zřízeny žádné fondy.</w:t>
      </w:r>
    </w:p>
    <w:p w14:paraId="383266B2" w14:textId="467D9390" w:rsidR="00C62F51" w:rsidRPr="00C62F51" w:rsidRDefault="00C62F51" w:rsidP="00C62F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Černolice nebyla k 31. 12. </w:t>
      </w:r>
      <w:r w:rsidR="009123C4">
        <w:rPr>
          <w:sz w:val="24"/>
          <w:szCs w:val="24"/>
        </w:rPr>
        <w:t>2023</w:t>
      </w:r>
      <w:r>
        <w:rPr>
          <w:sz w:val="24"/>
          <w:szCs w:val="24"/>
        </w:rPr>
        <w:t xml:space="preserve"> zřizovatelem žádné příspěvkové organizace ani zakladatelem jiných organizací.</w:t>
      </w:r>
    </w:p>
    <w:p w14:paraId="0749F4F4" w14:textId="77777777" w:rsidR="00007F20" w:rsidRDefault="00007F20" w:rsidP="00007F20">
      <w:pPr>
        <w:pStyle w:val="Odstavecseseznamem"/>
        <w:jc w:val="both"/>
        <w:rPr>
          <w:sz w:val="24"/>
          <w:szCs w:val="24"/>
        </w:rPr>
      </w:pPr>
    </w:p>
    <w:p w14:paraId="79CCA2E7" w14:textId="6E8EED86" w:rsidR="000E168C" w:rsidRDefault="00007F20" w:rsidP="00007F20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07F20">
        <w:rPr>
          <w:b/>
          <w:bCs/>
          <w:sz w:val="24"/>
          <w:szCs w:val="24"/>
        </w:rPr>
        <w:t>Vyúčtování finančních vztahů ke státnímu rozpočtu a ostatním rozpočtům veřejné úrovně</w:t>
      </w:r>
    </w:p>
    <w:p w14:paraId="50DE246C" w14:textId="50F36937" w:rsidR="00F76F67" w:rsidRDefault="00F76F67" w:rsidP="00F76F67">
      <w:pPr>
        <w:ind w:left="708"/>
        <w:jc w:val="both"/>
        <w:rPr>
          <w:sz w:val="24"/>
          <w:szCs w:val="24"/>
        </w:rPr>
      </w:pPr>
      <w:r w:rsidRPr="00F76F67">
        <w:rPr>
          <w:sz w:val="24"/>
          <w:szCs w:val="24"/>
        </w:rPr>
        <w:t xml:space="preserve">Dotace do </w:t>
      </w:r>
      <w:r>
        <w:rPr>
          <w:sz w:val="24"/>
          <w:szCs w:val="24"/>
        </w:rPr>
        <w:t xml:space="preserve">rozpočtu obce za rok </w:t>
      </w:r>
      <w:r w:rsidR="009123C4">
        <w:rPr>
          <w:sz w:val="24"/>
          <w:szCs w:val="24"/>
        </w:rPr>
        <w:t>2023</w:t>
      </w:r>
      <w:r>
        <w:rPr>
          <w:sz w:val="24"/>
          <w:szCs w:val="24"/>
        </w:rPr>
        <w:t xml:space="preserve"> činily celkem 800 821,28 Kč. Rozpis jednotlivých dotací je zpracován v tabulce, viz níže.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920"/>
        <w:gridCol w:w="1800"/>
        <w:gridCol w:w="1640"/>
        <w:gridCol w:w="1600"/>
      </w:tblGrid>
      <w:tr w:rsidR="00F76F67" w:rsidRPr="00F76F67" w14:paraId="0BE27535" w14:textId="77777777" w:rsidTr="00F76F67">
        <w:trPr>
          <w:trHeight w:val="31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4DA0" w14:textId="77777777" w:rsidR="00F76F67" w:rsidRPr="00F76F67" w:rsidRDefault="00F76F67" w:rsidP="00F76F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Poskytovatel/účel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F14D" w14:textId="77777777" w:rsidR="00F76F67" w:rsidRPr="00F76F67" w:rsidRDefault="00F76F67" w:rsidP="00F76F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položka/ÚZ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12AF" w14:textId="77777777" w:rsidR="00F76F67" w:rsidRPr="00F76F67" w:rsidRDefault="00F76F67" w:rsidP="00F76F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72DA" w14:textId="77777777" w:rsidR="00F76F67" w:rsidRPr="00F76F67" w:rsidRDefault="00F76F67" w:rsidP="00F76F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Čerpání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306A4" w14:textId="77777777" w:rsidR="00F76F67" w:rsidRPr="00F76F67" w:rsidRDefault="00F76F67" w:rsidP="00F76F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351F2B" w:rsidRPr="00F76F67" w14:paraId="427B56EC" w14:textId="77777777" w:rsidTr="00F76F6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2B81" w14:textId="2C2B3989" w:rsidR="00351F2B" w:rsidRPr="00F76F67" w:rsidRDefault="00351F2B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KÚ – volby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9EA6" w14:textId="089DF120" w:rsidR="00351F2B" w:rsidRPr="00F76F67" w:rsidRDefault="00351F2B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4111/98008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1548" w14:textId="3518AB6E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19 865,00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2FDD" w14:textId="4C1CE1FD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19 865,00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920C7" w14:textId="78B51EA9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351F2B" w:rsidRPr="00F76F67" w14:paraId="6D3AF60A" w14:textId="77777777" w:rsidTr="00E8009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FA746" w14:textId="07C23413" w:rsidR="00351F2B" w:rsidRPr="00F76F67" w:rsidRDefault="00351F2B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KÚ – výkon státní správy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11A3E" w14:textId="0225EDE4" w:rsidR="00351F2B" w:rsidRPr="00F76F67" w:rsidRDefault="00351F2B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4112/0000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8B95B" w14:textId="61A0F836" w:rsidR="00351F2B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130 400,00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BA336" w14:textId="41C68728" w:rsidR="00351F2B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130 400,00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12F94" w14:textId="13A971B1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351F2B" w:rsidRPr="00F76F67" w14:paraId="52B550AC" w14:textId="77777777" w:rsidTr="00C9503E">
        <w:trPr>
          <w:trHeight w:val="31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4621" w14:textId="523D81F1" w:rsidR="00351F2B" w:rsidRPr="00F76F67" w:rsidRDefault="00417B35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MMR</w:t>
            </w:r>
            <w:r w:rsidR="00351F2B"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</w:t>
            </w:r>
            <w:r w:rsidR="00351F2B">
              <w:rPr>
                <w:rFonts w:eastAsia="Times New Roman" w:cs="Times New Roman"/>
                <w:sz w:val="24"/>
                <w:szCs w:val="24"/>
                <w:lang w:eastAsia="cs-CZ"/>
              </w:rPr>
              <w:t>Chodník Novodvorská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810FF" w14:textId="761848DC" w:rsidR="00351F2B" w:rsidRPr="00F76F67" w:rsidRDefault="00351F2B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216</w:t>
            </w: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/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17969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0B22C" w14:textId="759B5A6B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358 851,57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09EB" w14:textId="31F41DEA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358 851,57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3E3C" w14:textId="1F75BD24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76F67">
              <w:rPr>
                <w:rFonts w:eastAsia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351F2B" w:rsidRPr="00F76F67" w14:paraId="7846C284" w14:textId="77777777" w:rsidTr="00C9503E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BE43" w14:textId="56D9E456" w:rsidR="00351F2B" w:rsidRPr="00F76F67" w:rsidRDefault="00417B35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MZE</w:t>
            </w:r>
            <w:r w:rsidR="00351F2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Hořejší rybník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D9C5" w14:textId="5B213D44" w:rsidR="00351F2B" w:rsidRPr="00F76F67" w:rsidRDefault="00351F2B" w:rsidP="00F76F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42</w:t>
            </w:r>
            <w:r w:rsidR="00417B35">
              <w:rPr>
                <w:rFonts w:eastAsia="Times New Roman" w:cs="Times New Roman"/>
                <w:sz w:val="24"/>
                <w:szCs w:val="24"/>
                <w:lang w:eastAsia="cs-CZ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/</w:t>
            </w:r>
            <w:r w:rsidR="00417B35">
              <w:rPr>
                <w:rFonts w:eastAsia="Times New Roman" w:cs="Times New Roman"/>
                <w:sz w:val="24"/>
                <w:szCs w:val="24"/>
                <w:lang w:eastAsia="cs-CZ"/>
              </w:rPr>
              <w:t>29524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34B5" w14:textId="30E97599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945 000,00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CAEF" w14:textId="797A62D0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945 000,00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2218" w14:textId="741BA437" w:rsidR="00351F2B" w:rsidRPr="00F76F67" w:rsidRDefault="00351F2B" w:rsidP="00F76F6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</w:tbl>
    <w:p w14:paraId="7C3B1DEB" w14:textId="70DFB2E0" w:rsidR="006E4B21" w:rsidRPr="00F76F67" w:rsidRDefault="00F76F67" w:rsidP="00F76F67">
      <w:pPr>
        <w:ind w:left="708"/>
        <w:jc w:val="both"/>
        <w:rPr>
          <w:b/>
          <w:bCs/>
          <w:sz w:val="24"/>
          <w:szCs w:val="24"/>
        </w:rPr>
      </w:pPr>
      <w:r w:rsidRPr="00F76F67">
        <w:rPr>
          <w:b/>
          <w:bCs/>
          <w:sz w:val="24"/>
          <w:szCs w:val="24"/>
        </w:rPr>
        <w:t xml:space="preserve">  </w:t>
      </w:r>
    </w:p>
    <w:p w14:paraId="7F52D998" w14:textId="2E385215" w:rsidR="00007F20" w:rsidRDefault="00F76F67" w:rsidP="00F76F67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76F67">
        <w:rPr>
          <w:b/>
          <w:bCs/>
          <w:sz w:val="24"/>
          <w:szCs w:val="24"/>
        </w:rPr>
        <w:t xml:space="preserve">Zpráva o výsledku přezkoumání hospodaření </w:t>
      </w:r>
      <w:r>
        <w:rPr>
          <w:b/>
          <w:bCs/>
          <w:sz w:val="24"/>
          <w:szCs w:val="24"/>
        </w:rPr>
        <w:t xml:space="preserve">obce Černolice za rok </w:t>
      </w:r>
      <w:r w:rsidR="009123C4">
        <w:rPr>
          <w:b/>
          <w:bCs/>
          <w:sz w:val="24"/>
          <w:szCs w:val="24"/>
        </w:rPr>
        <w:t>2023</w:t>
      </w:r>
    </w:p>
    <w:p w14:paraId="2E80D0E2" w14:textId="1EFDE2F8" w:rsidR="00F76F67" w:rsidRDefault="00F76F67" w:rsidP="00F76F67">
      <w:pPr>
        <w:ind w:left="708"/>
        <w:jc w:val="both"/>
        <w:rPr>
          <w:sz w:val="24"/>
          <w:szCs w:val="24"/>
        </w:rPr>
      </w:pPr>
      <w:r w:rsidRPr="00F76F67">
        <w:rPr>
          <w:sz w:val="24"/>
          <w:szCs w:val="24"/>
        </w:rPr>
        <w:t>Přezkoumání hospodaření provedli kontroloři</w:t>
      </w:r>
      <w:r>
        <w:rPr>
          <w:sz w:val="24"/>
          <w:szCs w:val="24"/>
        </w:rPr>
        <w:t xml:space="preserve"> </w:t>
      </w:r>
      <w:r w:rsidR="00417B35">
        <w:rPr>
          <w:sz w:val="24"/>
          <w:szCs w:val="24"/>
        </w:rPr>
        <w:t>Kateřina</w:t>
      </w:r>
      <w:r>
        <w:rPr>
          <w:sz w:val="24"/>
          <w:szCs w:val="24"/>
        </w:rPr>
        <w:t xml:space="preserve"> </w:t>
      </w:r>
      <w:r w:rsidR="00417B35">
        <w:rPr>
          <w:sz w:val="24"/>
          <w:szCs w:val="24"/>
        </w:rPr>
        <w:t>Lukešová</w:t>
      </w:r>
      <w:r>
        <w:rPr>
          <w:sz w:val="24"/>
          <w:szCs w:val="24"/>
        </w:rPr>
        <w:t xml:space="preserve">, </w:t>
      </w:r>
      <w:r w:rsidR="00417B35">
        <w:rPr>
          <w:sz w:val="24"/>
          <w:szCs w:val="24"/>
        </w:rPr>
        <w:t xml:space="preserve">Nikola Lukešová, Dis, </w:t>
      </w:r>
      <w:r w:rsidR="005752A2">
        <w:rPr>
          <w:sz w:val="24"/>
          <w:szCs w:val="24"/>
        </w:rPr>
        <w:t>Bc</w:t>
      </w:r>
      <w:r>
        <w:rPr>
          <w:sz w:val="24"/>
          <w:szCs w:val="24"/>
        </w:rPr>
        <w:t xml:space="preserve">. </w:t>
      </w:r>
      <w:r w:rsidR="00417B35">
        <w:rPr>
          <w:sz w:val="24"/>
          <w:szCs w:val="24"/>
        </w:rPr>
        <w:t>Marcela Závorová</w:t>
      </w:r>
      <w:r w:rsidR="00657AA6">
        <w:rPr>
          <w:sz w:val="24"/>
          <w:szCs w:val="24"/>
        </w:rPr>
        <w:t xml:space="preserve"> </w:t>
      </w:r>
      <w:r>
        <w:rPr>
          <w:sz w:val="24"/>
          <w:szCs w:val="24"/>
        </w:rPr>
        <w:t>– odbor finanční kontroly Krajského úřadu Stč. kraje.</w:t>
      </w:r>
    </w:p>
    <w:p w14:paraId="3F73AC9E" w14:textId="0CF91552" w:rsidR="00F76F67" w:rsidRDefault="00F76F67" w:rsidP="00F76F6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Přezkoumání hospodaření bylo provedeno v souladu se zákonem č. 420/2004 </w:t>
      </w:r>
      <w:r w:rsidR="0048226F">
        <w:rPr>
          <w:sz w:val="24"/>
          <w:szCs w:val="24"/>
        </w:rPr>
        <w:t>o</w:t>
      </w:r>
      <w:r>
        <w:rPr>
          <w:sz w:val="24"/>
          <w:szCs w:val="24"/>
        </w:rPr>
        <w:t xml:space="preserve"> přezkoumávání hospodaření ÚSC a dobrovolných svazků obcí </w:t>
      </w:r>
      <w:r w:rsidR="00417B35">
        <w:rPr>
          <w:sz w:val="24"/>
          <w:szCs w:val="24"/>
        </w:rPr>
        <w:t>ve dnech 27.7.2023 a</w:t>
      </w:r>
      <w:r>
        <w:rPr>
          <w:sz w:val="24"/>
          <w:szCs w:val="24"/>
        </w:rPr>
        <w:t xml:space="preserve"> </w:t>
      </w:r>
      <w:r w:rsidR="005752A2">
        <w:rPr>
          <w:sz w:val="24"/>
          <w:szCs w:val="24"/>
        </w:rPr>
        <w:t>2</w:t>
      </w:r>
      <w:r w:rsidR="00417B35">
        <w:rPr>
          <w:sz w:val="24"/>
          <w:szCs w:val="24"/>
        </w:rPr>
        <w:t>2</w:t>
      </w:r>
      <w:r w:rsidR="0077451B">
        <w:rPr>
          <w:sz w:val="24"/>
          <w:szCs w:val="24"/>
        </w:rPr>
        <w:t>.</w:t>
      </w:r>
      <w:r w:rsidR="00417B35">
        <w:rPr>
          <w:sz w:val="24"/>
          <w:szCs w:val="24"/>
        </w:rPr>
        <w:t>5</w:t>
      </w:r>
      <w:r w:rsidR="0077451B">
        <w:rPr>
          <w:sz w:val="24"/>
          <w:szCs w:val="24"/>
        </w:rPr>
        <w:t>. 202</w:t>
      </w:r>
      <w:r w:rsidR="00417B35">
        <w:rPr>
          <w:sz w:val="24"/>
          <w:szCs w:val="24"/>
        </w:rPr>
        <w:t>4</w:t>
      </w:r>
      <w:r w:rsidR="0077451B">
        <w:rPr>
          <w:sz w:val="24"/>
          <w:szCs w:val="24"/>
        </w:rPr>
        <w:t>.</w:t>
      </w:r>
    </w:p>
    <w:p w14:paraId="268C53F7" w14:textId="77777777" w:rsidR="0077451B" w:rsidRDefault="0077451B" w:rsidP="00F76F67">
      <w:pPr>
        <w:ind w:left="708"/>
        <w:jc w:val="both"/>
        <w:rPr>
          <w:sz w:val="24"/>
          <w:szCs w:val="24"/>
        </w:rPr>
      </w:pPr>
    </w:p>
    <w:p w14:paraId="73BD252D" w14:textId="77777777" w:rsidR="00657AA6" w:rsidRDefault="00657AA6" w:rsidP="00F76F67">
      <w:pPr>
        <w:ind w:left="708"/>
        <w:jc w:val="both"/>
        <w:rPr>
          <w:b/>
          <w:bCs/>
          <w:sz w:val="24"/>
          <w:szCs w:val="24"/>
        </w:rPr>
      </w:pPr>
    </w:p>
    <w:p w14:paraId="4BCC077D" w14:textId="77777777" w:rsidR="00657AA6" w:rsidRDefault="0077451B" w:rsidP="00F76F67">
      <w:pPr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 zprávy:</w:t>
      </w:r>
    </w:p>
    <w:p w14:paraId="302B59CB" w14:textId="5B31E1C9" w:rsidR="00225CE0" w:rsidRPr="00225CE0" w:rsidRDefault="00657AA6" w:rsidP="00F76F67">
      <w:pPr>
        <w:ind w:left="708"/>
        <w:jc w:val="both"/>
        <w:rPr>
          <w:sz w:val="24"/>
          <w:szCs w:val="24"/>
        </w:rPr>
      </w:pPr>
      <w:r w:rsidRPr="00225CE0">
        <w:rPr>
          <w:sz w:val="24"/>
          <w:szCs w:val="24"/>
        </w:rPr>
        <w:t>Při přezkoumání hospodaření obce Černolice</w:t>
      </w:r>
      <w:r w:rsidR="00225CE0" w:rsidRPr="00225CE0">
        <w:rPr>
          <w:sz w:val="24"/>
          <w:szCs w:val="24"/>
        </w:rPr>
        <w:t xml:space="preserve"> za rok </w:t>
      </w:r>
      <w:r w:rsidR="009123C4">
        <w:rPr>
          <w:sz w:val="24"/>
          <w:szCs w:val="24"/>
        </w:rPr>
        <w:t>2023</w:t>
      </w:r>
      <w:r w:rsidR="00225CE0" w:rsidRPr="00225CE0">
        <w:rPr>
          <w:sz w:val="24"/>
          <w:szCs w:val="24"/>
        </w:rPr>
        <w:t xml:space="preserve"> podle § 2 a § 3 zákona č. 420/2004 Sb., ve znění pozdějších předpisů </w:t>
      </w:r>
    </w:p>
    <w:p w14:paraId="0D1FE906" w14:textId="293BDA83" w:rsidR="0077451B" w:rsidRPr="00111D7B" w:rsidRDefault="00225CE0" w:rsidP="00111D7B">
      <w:pPr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Nebyly zjištěny chyby a nedostatky</w:t>
      </w:r>
      <w:r w:rsidR="00111D7B">
        <w:rPr>
          <w:b/>
          <w:bCs/>
          <w:sz w:val="24"/>
          <w:szCs w:val="24"/>
        </w:rPr>
        <w:t xml:space="preserve">. </w:t>
      </w:r>
      <w:r w:rsidRPr="00225CE0">
        <w:rPr>
          <w:sz w:val="24"/>
          <w:szCs w:val="24"/>
        </w:rPr>
        <w:t xml:space="preserve">(§10 odst.3 písm. </w:t>
      </w:r>
      <w:r w:rsidR="00111D7B">
        <w:rPr>
          <w:sz w:val="24"/>
          <w:szCs w:val="24"/>
        </w:rPr>
        <w:t>a</w:t>
      </w:r>
      <w:r w:rsidRPr="00225CE0">
        <w:rPr>
          <w:sz w:val="24"/>
          <w:szCs w:val="24"/>
        </w:rPr>
        <w:t>) zákona č. 420/2004 Sb.)</w:t>
      </w:r>
      <w:r w:rsidR="0077451B" w:rsidRPr="00225CE0">
        <w:rPr>
          <w:sz w:val="24"/>
          <w:szCs w:val="24"/>
        </w:rPr>
        <w:t xml:space="preserve"> </w:t>
      </w:r>
    </w:p>
    <w:p w14:paraId="4F2AA6E6" w14:textId="3251A790" w:rsidR="0048226F" w:rsidRDefault="0048226F" w:rsidP="0068612D">
      <w:pPr>
        <w:ind w:left="1068"/>
        <w:jc w:val="both"/>
        <w:rPr>
          <w:sz w:val="24"/>
          <w:szCs w:val="24"/>
        </w:rPr>
      </w:pPr>
    </w:p>
    <w:p w14:paraId="01960945" w14:textId="73EE5A41" w:rsidR="0048226F" w:rsidRDefault="0048226F" w:rsidP="0068612D">
      <w:pPr>
        <w:ind w:left="1068"/>
        <w:jc w:val="both"/>
        <w:rPr>
          <w:sz w:val="24"/>
          <w:szCs w:val="24"/>
        </w:rPr>
      </w:pPr>
    </w:p>
    <w:p w14:paraId="1A0966AE" w14:textId="3EEBE11E" w:rsidR="0048226F" w:rsidRDefault="0048226F" w:rsidP="0068612D">
      <w:pPr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Závěrečný účet zpracovala:</w:t>
      </w:r>
      <w:r>
        <w:rPr>
          <w:sz w:val="24"/>
          <w:szCs w:val="24"/>
        </w:rPr>
        <w:tab/>
      </w:r>
      <w:r w:rsidR="0072063D">
        <w:rPr>
          <w:sz w:val="24"/>
          <w:szCs w:val="24"/>
        </w:rPr>
        <w:t>Blanka Veselá</w:t>
      </w:r>
    </w:p>
    <w:p w14:paraId="284E378D" w14:textId="40E90321" w:rsidR="0048226F" w:rsidRDefault="0048226F" w:rsidP="0068612D">
      <w:pPr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V Černolicích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266C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95266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417B35">
        <w:rPr>
          <w:sz w:val="24"/>
          <w:szCs w:val="24"/>
        </w:rPr>
        <w:t>2024</w:t>
      </w:r>
    </w:p>
    <w:p w14:paraId="1B2711D2" w14:textId="44E3607C" w:rsidR="0048226F" w:rsidRDefault="0048226F" w:rsidP="0068612D">
      <w:pPr>
        <w:ind w:left="1068"/>
        <w:jc w:val="both"/>
        <w:rPr>
          <w:sz w:val="24"/>
          <w:szCs w:val="24"/>
        </w:rPr>
      </w:pPr>
    </w:p>
    <w:p w14:paraId="61F93B8D" w14:textId="316E8D81" w:rsidR="0048226F" w:rsidRDefault="0048226F" w:rsidP="0068612D">
      <w:pPr>
        <w:ind w:left="1068"/>
        <w:jc w:val="both"/>
        <w:rPr>
          <w:sz w:val="24"/>
          <w:szCs w:val="24"/>
        </w:rPr>
      </w:pPr>
    </w:p>
    <w:p w14:paraId="79375C4F" w14:textId="5BDD49B8" w:rsidR="0048226F" w:rsidRDefault="0048226F" w:rsidP="0068612D">
      <w:pPr>
        <w:ind w:left="1068"/>
        <w:jc w:val="both"/>
        <w:rPr>
          <w:sz w:val="24"/>
          <w:szCs w:val="24"/>
        </w:rPr>
      </w:pPr>
    </w:p>
    <w:p w14:paraId="5C65E435" w14:textId="0CA2B526" w:rsidR="00807D1A" w:rsidRDefault="00807D1A" w:rsidP="0068612D">
      <w:pPr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V.R.</w:t>
      </w:r>
    </w:p>
    <w:p w14:paraId="4FF4E007" w14:textId="0B667E21" w:rsidR="0048226F" w:rsidRDefault="0048226F" w:rsidP="0068612D">
      <w:pPr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6017CB2" w14:textId="1DDF853A" w:rsidR="0048226F" w:rsidRDefault="0048226F" w:rsidP="0048226F">
      <w:pPr>
        <w:pStyle w:val="Bezmezer"/>
        <w:tabs>
          <w:tab w:val="left" w:pos="1701"/>
        </w:tabs>
      </w:pPr>
      <w:r>
        <w:tab/>
        <w:t>Pavel Schmidt</w:t>
      </w:r>
    </w:p>
    <w:p w14:paraId="2550EDB8" w14:textId="1168030A" w:rsidR="0048226F" w:rsidRDefault="0048226F" w:rsidP="0048226F">
      <w:pPr>
        <w:pStyle w:val="Bezmezer"/>
        <w:tabs>
          <w:tab w:val="left" w:pos="1701"/>
        </w:tabs>
      </w:pPr>
      <w:r>
        <w:tab/>
        <w:t>starosta obce</w:t>
      </w:r>
    </w:p>
    <w:p w14:paraId="66FE3920" w14:textId="77777777" w:rsidR="0048226F" w:rsidRPr="0068612D" w:rsidRDefault="0048226F" w:rsidP="0068612D">
      <w:pPr>
        <w:ind w:left="1068"/>
        <w:jc w:val="both"/>
        <w:rPr>
          <w:sz w:val="24"/>
          <w:szCs w:val="24"/>
        </w:rPr>
      </w:pPr>
    </w:p>
    <w:p w14:paraId="0469F683" w14:textId="3ACAFCDD" w:rsidR="0077451B" w:rsidRDefault="0077451B" w:rsidP="00F76F67">
      <w:pPr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85382B4" w14:textId="15807EB7" w:rsidR="0048226F" w:rsidRDefault="0048226F" w:rsidP="00F76F67">
      <w:pPr>
        <w:ind w:left="708"/>
        <w:jc w:val="both"/>
        <w:rPr>
          <w:sz w:val="24"/>
          <w:szCs w:val="24"/>
        </w:rPr>
      </w:pPr>
      <w:r w:rsidRPr="0048226F">
        <w:rPr>
          <w:sz w:val="24"/>
          <w:szCs w:val="24"/>
        </w:rPr>
        <w:t>Vyvě</w:t>
      </w:r>
      <w:r>
        <w:rPr>
          <w:sz w:val="24"/>
          <w:szCs w:val="24"/>
        </w:rPr>
        <w:t>šeno na úřední desce dne:</w:t>
      </w:r>
      <w:r>
        <w:rPr>
          <w:sz w:val="24"/>
          <w:szCs w:val="24"/>
        </w:rPr>
        <w:tab/>
      </w:r>
      <w:r w:rsidR="0095266C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95266C">
        <w:rPr>
          <w:sz w:val="24"/>
          <w:szCs w:val="24"/>
        </w:rPr>
        <w:t>06</w:t>
      </w:r>
      <w:r>
        <w:rPr>
          <w:sz w:val="24"/>
          <w:szCs w:val="24"/>
        </w:rPr>
        <w:t xml:space="preserve">. </w:t>
      </w:r>
      <w:r w:rsidR="0095266C">
        <w:rPr>
          <w:sz w:val="24"/>
          <w:szCs w:val="24"/>
        </w:rPr>
        <w:t>2024</w:t>
      </w:r>
    </w:p>
    <w:p w14:paraId="2495C09F" w14:textId="40F39602" w:rsidR="0048226F" w:rsidRPr="0048226F" w:rsidRDefault="0048226F" w:rsidP="00F76F6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sectPr w:rsidR="0048226F" w:rsidRPr="0048226F" w:rsidSect="00992BB6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E89"/>
    <w:multiLevelType w:val="hybridMultilevel"/>
    <w:tmpl w:val="8012AC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CE6976"/>
    <w:multiLevelType w:val="hybridMultilevel"/>
    <w:tmpl w:val="72F81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E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4725007">
    <w:abstractNumId w:val="2"/>
  </w:num>
  <w:num w:numId="2" w16cid:durableId="547842812">
    <w:abstractNumId w:val="1"/>
  </w:num>
  <w:num w:numId="3" w16cid:durableId="95945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D4"/>
    <w:rsid w:val="00007F20"/>
    <w:rsid w:val="000D623C"/>
    <w:rsid w:val="000E168C"/>
    <w:rsid w:val="00111D7B"/>
    <w:rsid w:val="00133078"/>
    <w:rsid w:val="00166BF2"/>
    <w:rsid w:val="00173F7A"/>
    <w:rsid w:val="00225CE0"/>
    <w:rsid w:val="0024683F"/>
    <w:rsid w:val="00252932"/>
    <w:rsid w:val="002822E2"/>
    <w:rsid w:val="00286E8E"/>
    <w:rsid w:val="002B335E"/>
    <w:rsid w:val="002C751C"/>
    <w:rsid w:val="002D5E77"/>
    <w:rsid w:val="00321B9C"/>
    <w:rsid w:val="003255DD"/>
    <w:rsid w:val="00351F2B"/>
    <w:rsid w:val="00387DDC"/>
    <w:rsid w:val="00417B35"/>
    <w:rsid w:val="0048226F"/>
    <w:rsid w:val="004A3A33"/>
    <w:rsid w:val="004D1062"/>
    <w:rsid w:val="004F516A"/>
    <w:rsid w:val="0057307C"/>
    <w:rsid w:val="005752A2"/>
    <w:rsid w:val="005B4BB9"/>
    <w:rsid w:val="005B5434"/>
    <w:rsid w:val="005E7C19"/>
    <w:rsid w:val="00657AA6"/>
    <w:rsid w:val="0068612D"/>
    <w:rsid w:val="006E4B21"/>
    <w:rsid w:val="006F0725"/>
    <w:rsid w:val="0072063D"/>
    <w:rsid w:val="00742DCF"/>
    <w:rsid w:val="0077451B"/>
    <w:rsid w:val="007A3670"/>
    <w:rsid w:val="007F4AD4"/>
    <w:rsid w:val="00807D1A"/>
    <w:rsid w:val="00816D05"/>
    <w:rsid w:val="00880028"/>
    <w:rsid w:val="009123C4"/>
    <w:rsid w:val="00942C48"/>
    <w:rsid w:val="0095266C"/>
    <w:rsid w:val="00992BB6"/>
    <w:rsid w:val="00B45257"/>
    <w:rsid w:val="00C62F51"/>
    <w:rsid w:val="00CB56DA"/>
    <w:rsid w:val="00D839FA"/>
    <w:rsid w:val="00D8500E"/>
    <w:rsid w:val="00DF0629"/>
    <w:rsid w:val="00DF5481"/>
    <w:rsid w:val="00E2354E"/>
    <w:rsid w:val="00E3524B"/>
    <w:rsid w:val="00E531AD"/>
    <w:rsid w:val="00E80097"/>
    <w:rsid w:val="00F76F67"/>
    <w:rsid w:val="00FD2CD7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FBB"/>
  <w15:chartTrackingRefBased/>
  <w15:docId w15:val="{C7FD4B5B-46C9-49AC-9CBA-814693AB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F5481"/>
    <w:pPr>
      <w:ind w:left="720"/>
      <w:contextualSpacing/>
    </w:pPr>
  </w:style>
  <w:style w:type="paragraph" w:styleId="Bezmezer">
    <w:name w:val="No Spacing"/>
    <w:uiPriority w:val="1"/>
    <w:qFormat/>
    <w:rsid w:val="00482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Tvrdoňová</dc:creator>
  <cp:keywords/>
  <dc:description/>
  <cp:lastModifiedBy>Pavel Schmidt</cp:lastModifiedBy>
  <cp:revision>3</cp:revision>
  <cp:lastPrinted>2021-06-14T05:15:00Z</cp:lastPrinted>
  <dcterms:created xsi:type="dcterms:W3CDTF">2024-10-23T07:21:00Z</dcterms:created>
  <dcterms:modified xsi:type="dcterms:W3CDTF">2024-10-23T07:27:00Z</dcterms:modified>
</cp:coreProperties>
</file>