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74" w:rsidRPr="00467D11" w:rsidRDefault="00B75D74">
      <w:pPr>
        <w:rPr>
          <w:b/>
          <w:sz w:val="28"/>
          <w:szCs w:val="28"/>
        </w:rPr>
      </w:pPr>
      <w:bookmarkStart w:id="0" w:name="_GoBack"/>
      <w:bookmarkEnd w:id="0"/>
      <w:r w:rsidRPr="00467D11">
        <w:rPr>
          <w:b/>
          <w:sz w:val="28"/>
          <w:szCs w:val="28"/>
        </w:rPr>
        <w:t>Rozpočtový výhled na roky 201</w:t>
      </w:r>
      <w:r w:rsidR="002361CA">
        <w:rPr>
          <w:b/>
          <w:sz w:val="28"/>
          <w:szCs w:val="28"/>
        </w:rPr>
        <w:t>6</w:t>
      </w:r>
      <w:r w:rsidRPr="00467D11">
        <w:rPr>
          <w:b/>
          <w:sz w:val="28"/>
          <w:szCs w:val="28"/>
        </w:rPr>
        <w:t xml:space="preserve"> – 201</w:t>
      </w:r>
      <w:r w:rsidR="00B2241A">
        <w:rPr>
          <w:b/>
          <w:sz w:val="28"/>
          <w:szCs w:val="28"/>
        </w:rPr>
        <w:t>9</w:t>
      </w:r>
    </w:p>
    <w:p w:rsidR="00467D11" w:rsidRDefault="00EA47D3" w:rsidP="00B75D74">
      <w:pPr>
        <w:tabs>
          <w:tab w:val="right" w:pos="7938"/>
        </w:tabs>
        <w:rPr>
          <w:b/>
        </w:rPr>
      </w:pPr>
      <w:r>
        <w:rPr>
          <w:b/>
        </w:rPr>
        <w:t>(v tisíci korunách)</w:t>
      </w:r>
    </w:p>
    <w:p w:rsidR="00467D11" w:rsidRDefault="00467D11" w:rsidP="00B75D74">
      <w:pPr>
        <w:tabs>
          <w:tab w:val="right" w:pos="7938"/>
        </w:tabs>
        <w:rPr>
          <w:b/>
        </w:rPr>
      </w:pPr>
    </w:p>
    <w:p w:rsidR="00B75D74" w:rsidRPr="00B75D74" w:rsidRDefault="00B75D74" w:rsidP="00B75D74">
      <w:pPr>
        <w:tabs>
          <w:tab w:val="right" w:pos="7938"/>
        </w:tabs>
        <w:rPr>
          <w:b/>
        </w:rPr>
      </w:pPr>
      <w:r w:rsidRPr="00B75D74">
        <w:rPr>
          <w:b/>
        </w:rPr>
        <w:t>Voda</w:t>
      </w:r>
      <w:r w:rsidR="00EA47D3">
        <w:rPr>
          <w:b/>
        </w:rPr>
        <w:t xml:space="preserve"> – přivaděč Baně</w:t>
      </w:r>
    </w:p>
    <w:p w:rsidR="00B75D74" w:rsidRDefault="009114D5" w:rsidP="002361CA">
      <w:pPr>
        <w:pStyle w:val="Odstavecseseznamem"/>
        <w:numPr>
          <w:ilvl w:val="0"/>
          <w:numId w:val="4"/>
        </w:numPr>
        <w:tabs>
          <w:tab w:val="right" w:pos="7938"/>
        </w:tabs>
      </w:pPr>
      <w:r>
        <w:t>p</w:t>
      </w:r>
      <w:r w:rsidR="00B75D74">
        <w:t>řivaděč Baně</w:t>
      </w:r>
      <w:r>
        <w:t xml:space="preserve"> – podíl obce při realizaci</w:t>
      </w:r>
      <w:r w:rsidR="002361CA">
        <w:t xml:space="preserve"> hlavního vodovodu</w:t>
      </w:r>
      <w:r w:rsidR="00B75D74">
        <w:tab/>
      </w:r>
      <w:r w:rsidR="002361CA">
        <w:t>4</w:t>
      </w:r>
      <w:r w:rsidR="00EC6C92">
        <w:t>00</w:t>
      </w:r>
    </w:p>
    <w:p w:rsidR="009114D5" w:rsidRDefault="009114D5" w:rsidP="00EA47D3">
      <w:pPr>
        <w:tabs>
          <w:tab w:val="right" w:pos="7938"/>
        </w:tabs>
      </w:pPr>
    </w:p>
    <w:p w:rsidR="00EA47D3" w:rsidRPr="00EA47D3" w:rsidRDefault="00EA47D3" w:rsidP="00EA47D3">
      <w:pPr>
        <w:tabs>
          <w:tab w:val="right" w:pos="7938"/>
        </w:tabs>
        <w:rPr>
          <w:b/>
        </w:rPr>
      </w:pPr>
      <w:r w:rsidRPr="00EA47D3">
        <w:rPr>
          <w:b/>
        </w:rPr>
        <w:t>Voda</w:t>
      </w:r>
    </w:p>
    <w:p w:rsidR="00133F44" w:rsidRDefault="00EC6C92" w:rsidP="00607EE6">
      <w:pPr>
        <w:pStyle w:val="Odstavecseseznamem"/>
        <w:numPr>
          <w:ilvl w:val="0"/>
          <w:numId w:val="4"/>
        </w:numPr>
        <w:tabs>
          <w:tab w:val="right" w:pos="7938"/>
        </w:tabs>
      </w:pPr>
      <w:r>
        <w:t>prodloužení obecního vodovodu</w:t>
      </w:r>
      <w:r w:rsidR="00D20919">
        <w:t xml:space="preserve"> v ulici </w:t>
      </w:r>
      <w:proofErr w:type="gramStart"/>
      <w:r w:rsidR="00D20919">
        <w:t>Všenorská</w:t>
      </w:r>
      <w:r w:rsidR="00133F44">
        <w:t xml:space="preserve">                                       1 500</w:t>
      </w:r>
      <w:proofErr w:type="gramEnd"/>
      <w:r w:rsidR="00133F44">
        <w:tab/>
      </w:r>
    </w:p>
    <w:p w:rsidR="00607EE6" w:rsidRDefault="00133F44" w:rsidP="00607EE6">
      <w:pPr>
        <w:pStyle w:val="Odstavecseseznamem"/>
        <w:numPr>
          <w:ilvl w:val="0"/>
          <w:numId w:val="4"/>
        </w:numPr>
        <w:tabs>
          <w:tab w:val="right" w:pos="7938"/>
        </w:tabs>
      </w:pPr>
      <w:r>
        <w:t>prodloužení obecního vodovodu pro chataře – spoluúčast obce</w:t>
      </w:r>
      <w:r w:rsidR="00434DA6">
        <w:tab/>
      </w:r>
      <w:r w:rsidR="00607EE6">
        <w:t> </w:t>
      </w:r>
      <w:r w:rsidR="00B80D9B">
        <w:t>5</w:t>
      </w:r>
      <w:r w:rsidR="003A5F3F">
        <w:t>00</w:t>
      </w:r>
    </w:p>
    <w:p w:rsidR="00EA47D3" w:rsidRDefault="00EA47D3" w:rsidP="00B75D74">
      <w:pPr>
        <w:tabs>
          <w:tab w:val="right" w:pos="7938"/>
        </w:tabs>
        <w:rPr>
          <w:b/>
        </w:rPr>
      </w:pPr>
    </w:p>
    <w:p w:rsidR="00A001BE" w:rsidRDefault="00607EE6" w:rsidP="00A001BE">
      <w:pPr>
        <w:tabs>
          <w:tab w:val="right" w:pos="7938"/>
        </w:tabs>
        <w:rPr>
          <w:b/>
        </w:rPr>
      </w:pPr>
      <w:r>
        <w:rPr>
          <w:b/>
        </w:rPr>
        <w:t>Základní</w:t>
      </w:r>
      <w:r w:rsidR="00A001BE">
        <w:rPr>
          <w:b/>
        </w:rPr>
        <w:t xml:space="preserve"> škola</w:t>
      </w:r>
    </w:p>
    <w:p w:rsidR="00A001BE" w:rsidRPr="00A001BE" w:rsidRDefault="00607EE6" w:rsidP="0007034B">
      <w:pPr>
        <w:pStyle w:val="Odstavecseseznamem"/>
        <w:numPr>
          <w:ilvl w:val="0"/>
          <w:numId w:val="4"/>
        </w:numPr>
        <w:tabs>
          <w:tab w:val="right" w:pos="7938"/>
        </w:tabs>
      </w:pPr>
      <w:r>
        <w:t>příspěvek na rekonstrukci a rozšíření školy Všenory</w:t>
      </w:r>
      <w:r>
        <w:tab/>
        <w:t>400</w:t>
      </w:r>
      <w:r>
        <w:tab/>
      </w:r>
      <w:r w:rsidR="00A001BE" w:rsidRPr="00A001BE">
        <w:tab/>
      </w:r>
      <w:r w:rsidR="00A001BE" w:rsidRPr="00A001BE">
        <w:tab/>
      </w:r>
    </w:p>
    <w:p w:rsidR="00A001BE" w:rsidRPr="00B75D74" w:rsidRDefault="00A001BE" w:rsidP="00A001BE">
      <w:pPr>
        <w:tabs>
          <w:tab w:val="right" w:pos="7938"/>
        </w:tabs>
        <w:rPr>
          <w:b/>
        </w:rPr>
      </w:pPr>
      <w:r w:rsidRPr="00B75D74">
        <w:rPr>
          <w:b/>
        </w:rPr>
        <w:t>Centrum obce</w:t>
      </w:r>
    </w:p>
    <w:p w:rsidR="00A001BE" w:rsidRDefault="00A001BE" w:rsidP="00607EE6">
      <w:pPr>
        <w:pStyle w:val="Odstavecseseznamem"/>
        <w:numPr>
          <w:ilvl w:val="0"/>
          <w:numId w:val="4"/>
        </w:numPr>
        <w:tabs>
          <w:tab w:val="right" w:pos="7938"/>
        </w:tabs>
      </w:pPr>
      <w:r>
        <w:t>revitalizace parku s opravou malého rybníčka</w:t>
      </w:r>
      <w:r>
        <w:tab/>
        <w:t>500</w:t>
      </w:r>
    </w:p>
    <w:p w:rsidR="00607EE6" w:rsidRDefault="00133F44" w:rsidP="00607EE6">
      <w:pPr>
        <w:pStyle w:val="Odstavecseseznamem"/>
        <w:numPr>
          <w:ilvl w:val="0"/>
          <w:numId w:val="4"/>
        </w:numPr>
        <w:tabs>
          <w:tab w:val="right" w:pos="7938"/>
        </w:tabs>
      </w:pPr>
      <w:r>
        <w:t>odpočinkové zóny v obci</w:t>
      </w:r>
      <w:r>
        <w:tab/>
        <w:t>5</w:t>
      </w:r>
      <w:r w:rsidR="00607EE6">
        <w:t>00</w:t>
      </w:r>
    </w:p>
    <w:p w:rsidR="00A001BE" w:rsidRDefault="00A001BE" w:rsidP="00A001BE">
      <w:pPr>
        <w:tabs>
          <w:tab w:val="right" w:pos="7938"/>
        </w:tabs>
        <w:rPr>
          <w:b/>
        </w:rPr>
      </w:pPr>
    </w:p>
    <w:p w:rsidR="00EA47D3" w:rsidRPr="00B75D74" w:rsidRDefault="00EA47D3" w:rsidP="00EA47D3">
      <w:pPr>
        <w:tabs>
          <w:tab w:val="right" w:pos="7938"/>
        </w:tabs>
        <w:rPr>
          <w:b/>
        </w:rPr>
      </w:pPr>
      <w:r w:rsidRPr="00B75D74">
        <w:rPr>
          <w:b/>
        </w:rPr>
        <w:t>Veřejné osvětlení</w:t>
      </w:r>
    </w:p>
    <w:p w:rsidR="003A5F3F" w:rsidRDefault="00607EE6" w:rsidP="00607EE6">
      <w:pPr>
        <w:pStyle w:val="Odstavecseseznamem"/>
        <w:numPr>
          <w:ilvl w:val="0"/>
          <w:numId w:val="5"/>
        </w:numPr>
        <w:tabs>
          <w:tab w:val="right" w:pos="7938"/>
        </w:tabs>
      </w:pPr>
      <w:r>
        <w:t>Slatiny</w:t>
      </w:r>
      <w:r>
        <w:tab/>
        <w:t>3</w:t>
      </w:r>
      <w:r w:rsidR="003A5F3F">
        <w:t>00</w:t>
      </w:r>
    </w:p>
    <w:p w:rsidR="00EA47D3" w:rsidRDefault="00EA47D3" w:rsidP="00B75D74">
      <w:pPr>
        <w:tabs>
          <w:tab w:val="right" w:pos="7938"/>
        </w:tabs>
        <w:rPr>
          <w:b/>
        </w:rPr>
      </w:pPr>
    </w:p>
    <w:p w:rsidR="00B75D74" w:rsidRPr="00467D11" w:rsidRDefault="00B75D74" w:rsidP="00467D11">
      <w:pPr>
        <w:tabs>
          <w:tab w:val="right" w:pos="7938"/>
        </w:tabs>
      </w:pPr>
      <w:r w:rsidRPr="00B75D74">
        <w:rPr>
          <w:b/>
        </w:rPr>
        <w:t>Místní komunikace</w:t>
      </w:r>
    </w:p>
    <w:p w:rsidR="00215A41" w:rsidRDefault="00B75D74" w:rsidP="00607EE6">
      <w:pPr>
        <w:pStyle w:val="Odstavecseseznamem"/>
        <w:numPr>
          <w:ilvl w:val="0"/>
          <w:numId w:val="5"/>
        </w:numPr>
        <w:tabs>
          <w:tab w:val="right" w:pos="7938"/>
        </w:tabs>
      </w:pPr>
      <w:r>
        <w:t>Nové Dvory – asfaltový povrch</w:t>
      </w:r>
      <w:r w:rsidR="00CA71B3">
        <w:t xml:space="preserve"> ulic</w:t>
      </w:r>
      <w:r w:rsidR="009114D5">
        <w:tab/>
      </w:r>
      <w:r w:rsidR="00CA71B3">
        <w:t>4</w:t>
      </w:r>
      <w:r w:rsidR="00133F44">
        <w:t>0</w:t>
      </w:r>
      <w:r w:rsidR="00EC6C92">
        <w:t>0</w:t>
      </w:r>
    </w:p>
    <w:p w:rsidR="00607EE6" w:rsidRDefault="00607EE6" w:rsidP="00607EE6">
      <w:pPr>
        <w:pStyle w:val="Odstavecseseznamem"/>
        <w:numPr>
          <w:ilvl w:val="0"/>
          <w:numId w:val="5"/>
        </w:numPr>
        <w:tabs>
          <w:tab w:val="right" w:pos="7938"/>
        </w:tabs>
      </w:pPr>
      <w:r>
        <w:t xml:space="preserve">Cesta do Potok </w:t>
      </w:r>
      <w:r w:rsidR="00133F44">
        <w:t>– oprava</w:t>
      </w:r>
      <w:r>
        <w:tab/>
        <w:t>200</w:t>
      </w:r>
    </w:p>
    <w:p w:rsidR="00607EE6" w:rsidRDefault="00607EE6" w:rsidP="00607EE6">
      <w:pPr>
        <w:tabs>
          <w:tab w:val="right" w:pos="7938"/>
        </w:tabs>
      </w:pPr>
    </w:p>
    <w:p w:rsidR="00607EE6" w:rsidRPr="00467D11" w:rsidRDefault="00607EE6" w:rsidP="00607EE6">
      <w:pPr>
        <w:tabs>
          <w:tab w:val="right" w:pos="7938"/>
        </w:tabs>
      </w:pPr>
      <w:r>
        <w:rPr>
          <w:b/>
        </w:rPr>
        <w:t xml:space="preserve">Převoz </w:t>
      </w:r>
      <w:proofErr w:type="spellStart"/>
      <w:r>
        <w:rPr>
          <w:b/>
        </w:rPr>
        <w:t>mezideponie</w:t>
      </w:r>
      <w:proofErr w:type="spellEnd"/>
      <w:r>
        <w:rPr>
          <w:b/>
        </w:rPr>
        <w:t xml:space="preserve"> </w:t>
      </w:r>
    </w:p>
    <w:p w:rsidR="00607EE6" w:rsidRDefault="00607EE6" w:rsidP="00607EE6">
      <w:pPr>
        <w:pStyle w:val="Odstavecseseznamem"/>
        <w:numPr>
          <w:ilvl w:val="0"/>
          <w:numId w:val="5"/>
        </w:numPr>
        <w:tabs>
          <w:tab w:val="right" w:pos="7938"/>
        </w:tabs>
      </w:pPr>
      <w:r>
        <w:t>Finální uskladnění zeminy po kanalizaci</w:t>
      </w:r>
      <w:r>
        <w:tab/>
      </w:r>
      <w:r w:rsidR="00133F44">
        <w:t>8</w:t>
      </w:r>
      <w:r>
        <w:t>00</w:t>
      </w:r>
    </w:p>
    <w:p w:rsidR="00607EE6" w:rsidRDefault="00607EE6" w:rsidP="00607EE6">
      <w:pPr>
        <w:tabs>
          <w:tab w:val="right" w:pos="7938"/>
        </w:tabs>
      </w:pPr>
    </w:p>
    <w:p w:rsidR="00EA47D3" w:rsidRDefault="00EA47D3" w:rsidP="00EA47D3">
      <w:pPr>
        <w:tabs>
          <w:tab w:val="right" w:pos="7938"/>
        </w:tabs>
      </w:pPr>
    </w:p>
    <w:p w:rsidR="00226463" w:rsidRDefault="00EC0129" w:rsidP="00EA47D3">
      <w:pPr>
        <w:tabs>
          <w:tab w:val="right" w:pos="7938"/>
        </w:tabs>
        <w:rPr>
          <w:b/>
        </w:rPr>
      </w:pPr>
      <w:r>
        <w:rPr>
          <w:b/>
        </w:rPr>
        <w:t>CELKEM</w:t>
      </w:r>
      <w:r w:rsidR="00EA47D3">
        <w:rPr>
          <w:b/>
        </w:rPr>
        <w:tab/>
      </w:r>
      <w:r w:rsidR="00E324FB">
        <w:rPr>
          <w:b/>
        </w:rPr>
        <w:t xml:space="preserve">5 </w:t>
      </w:r>
      <w:r w:rsidR="0007034B">
        <w:rPr>
          <w:b/>
        </w:rPr>
        <w:t>5</w:t>
      </w:r>
      <w:r w:rsidR="00E324FB">
        <w:rPr>
          <w:b/>
        </w:rPr>
        <w:t>0</w:t>
      </w:r>
      <w:r w:rsidR="003A5F3F">
        <w:rPr>
          <w:b/>
        </w:rPr>
        <w:t>0</w:t>
      </w:r>
    </w:p>
    <w:p w:rsidR="00226463" w:rsidRDefault="00226463" w:rsidP="00EA47D3">
      <w:pPr>
        <w:tabs>
          <w:tab w:val="right" w:pos="7938"/>
        </w:tabs>
        <w:rPr>
          <w:b/>
        </w:rPr>
      </w:pPr>
    </w:p>
    <w:p w:rsidR="00226463" w:rsidRDefault="00226463" w:rsidP="00EA47D3">
      <w:pPr>
        <w:tabs>
          <w:tab w:val="right" w:pos="7938"/>
        </w:tabs>
        <w:rPr>
          <w:b/>
        </w:rPr>
      </w:pPr>
    </w:p>
    <w:p w:rsidR="00607EE6" w:rsidRDefault="00607EE6" w:rsidP="00EA47D3">
      <w:pPr>
        <w:tabs>
          <w:tab w:val="right" w:pos="7938"/>
        </w:tabs>
      </w:pPr>
    </w:p>
    <w:p w:rsidR="00607EE6" w:rsidRDefault="00607EE6" w:rsidP="00EA47D3">
      <w:pPr>
        <w:tabs>
          <w:tab w:val="right" w:pos="7938"/>
        </w:tabs>
      </w:pPr>
    </w:p>
    <w:p w:rsidR="00226463" w:rsidRPr="00226463" w:rsidRDefault="00EC6C92" w:rsidP="00EA47D3">
      <w:pPr>
        <w:tabs>
          <w:tab w:val="right" w:pos="7938"/>
        </w:tabs>
      </w:pPr>
      <w:r>
        <w:t xml:space="preserve">Zpracoval </w:t>
      </w:r>
      <w:proofErr w:type="gramStart"/>
      <w:r w:rsidR="00A36B16">
        <w:t>4</w:t>
      </w:r>
      <w:r w:rsidR="00226463" w:rsidRPr="00226463">
        <w:t>.</w:t>
      </w:r>
      <w:r w:rsidR="00A36B16">
        <w:t>5</w:t>
      </w:r>
      <w:r w:rsidR="00607EE6">
        <w:t>.2015</w:t>
      </w:r>
      <w:proofErr w:type="gramEnd"/>
    </w:p>
    <w:p w:rsidR="00EA47D3" w:rsidRPr="00EA47D3" w:rsidRDefault="00607EE6" w:rsidP="00EA47D3">
      <w:pPr>
        <w:tabs>
          <w:tab w:val="right" w:pos="7938"/>
        </w:tabs>
        <w:rPr>
          <w:b/>
        </w:rPr>
      </w:pPr>
      <w:r>
        <w:t>Pavel Schmidt</w:t>
      </w:r>
      <w:r w:rsidR="00EA47D3" w:rsidRPr="00EA47D3">
        <w:rPr>
          <w:b/>
        </w:rPr>
        <w:tab/>
      </w:r>
    </w:p>
    <w:p w:rsidR="00EA47D3" w:rsidRDefault="00EA47D3" w:rsidP="00B75D74">
      <w:pPr>
        <w:tabs>
          <w:tab w:val="right" w:pos="7938"/>
        </w:tabs>
        <w:rPr>
          <w:b/>
        </w:rPr>
      </w:pPr>
    </w:p>
    <w:p w:rsidR="009114D5" w:rsidRDefault="009114D5" w:rsidP="009114D5">
      <w:pPr>
        <w:tabs>
          <w:tab w:val="right" w:pos="7938"/>
        </w:tabs>
      </w:pPr>
    </w:p>
    <w:p w:rsidR="00B75D74" w:rsidRDefault="00B75D74" w:rsidP="00B75D74"/>
    <w:sectPr w:rsidR="00B75D74" w:rsidSect="00467D1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10495"/>
    <w:multiLevelType w:val="hybridMultilevel"/>
    <w:tmpl w:val="243219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0F13FE"/>
    <w:multiLevelType w:val="hybridMultilevel"/>
    <w:tmpl w:val="BA04CF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320069"/>
    <w:multiLevelType w:val="hybridMultilevel"/>
    <w:tmpl w:val="16B233BE"/>
    <w:lvl w:ilvl="0" w:tplc="48A200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B1A83"/>
    <w:multiLevelType w:val="hybridMultilevel"/>
    <w:tmpl w:val="ABE64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4628F"/>
    <w:multiLevelType w:val="hybridMultilevel"/>
    <w:tmpl w:val="90D6C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74"/>
    <w:rsid w:val="0007034B"/>
    <w:rsid w:val="000A66EC"/>
    <w:rsid w:val="000D08EE"/>
    <w:rsid w:val="00113786"/>
    <w:rsid w:val="00133F44"/>
    <w:rsid w:val="00215A41"/>
    <w:rsid w:val="00226463"/>
    <w:rsid w:val="002361CA"/>
    <w:rsid w:val="00371B44"/>
    <w:rsid w:val="003A5F3F"/>
    <w:rsid w:val="00434DA6"/>
    <w:rsid w:val="00467D11"/>
    <w:rsid w:val="00522D6B"/>
    <w:rsid w:val="005D0486"/>
    <w:rsid w:val="00607EE6"/>
    <w:rsid w:val="006252DE"/>
    <w:rsid w:val="00832622"/>
    <w:rsid w:val="009114D5"/>
    <w:rsid w:val="00A001BE"/>
    <w:rsid w:val="00A07D17"/>
    <w:rsid w:val="00A36B16"/>
    <w:rsid w:val="00A86179"/>
    <w:rsid w:val="00B2241A"/>
    <w:rsid w:val="00B75D74"/>
    <w:rsid w:val="00B80D9B"/>
    <w:rsid w:val="00C90396"/>
    <w:rsid w:val="00CA6886"/>
    <w:rsid w:val="00CA71B3"/>
    <w:rsid w:val="00CE2262"/>
    <w:rsid w:val="00D20919"/>
    <w:rsid w:val="00E324FB"/>
    <w:rsid w:val="00EA47D3"/>
    <w:rsid w:val="00EC0129"/>
    <w:rsid w:val="00EC6C92"/>
    <w:rsid w:val="00F1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FA895-4674-4305-A46B-BEB5B0B0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62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Černolice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Michal</dc:creator>
  <cp:lastModifiedBy>Pavel Schmidt</cp:lastModifiedBy>
  <cp:revision>2</cp:revision>
  <cp:lastPrinted>2013-09-02T14:07:00Z</cp:lastPrinted>
  <dcterms:created xsi:type="dcterms:W3CDTF">2015-06-15T13:58:00Z</dcterms:created>
  <dcterms:modified xsi:type="dcterms:W3CDTF">2015-06-15T13:58:00Z</dcterms:modified>
</cp:coreProperties>
</file>